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23" w:rsidRPr="00A4130F" w:rsidRDefault="00976223" w:rsidP="007C3C37">
      <w:pPr>
        <w:pBdr>
          <w:bottom w:val="single" w:sz="4" w:space="1" w:color="auto"/>
        </w:pBdr>
        <w:spacing w:before="120" w:after="120"/>
        <w:jc w:val="both"/>
        <w:rPr>
          <w:rFonts w:ascii="Candara" w:hAnsi="Candara" w:cs="Arial"/>
          <w:sz w:val="22"/>
          <w:szCs w:val="22"/>
        </w:rPr>
      </w:pPr>
      <w:r w:rsidRPr="00A4130F">
        <w:rPr>
          <w:rFonts w:ascii="Candara" w:hAnsi="Candara" w:cs="Arial"/>
          <w:b/>
          <w:sz w:val="22"/>
          <w:szCs w:val="22"/>
        </w:rPr>
        <w:t>MimED 2013 JÜRİ RAPORU</w:t>
      </w:r>
      <w:r w:rsidRPr="00A4130F">
        <w:rPr>
          <w:rFonts w:ascii="Candara" w:hAnsi="Candara" w:cs="Arial"/>
          <w:b/>
          <w:sz w:val="22"/>
          <w:szCs w:val="22"/>
        </w:rPr>
        <w:tab/>
      </w:r>
      <w:r w:rsidRPr="00A4130F">
        <w:rPr>
          <w:rFonts w:ascii="Candara" w:hAnsi="Candara" w:cs="Arial"/>
          <w:b/>
          <w:sz w:val="22"/>
          <w:szCs w:val="22"/>
        </w:rPr>
        <w:tab/>
      </w:r>
      <w:r w:rsidRPr="00A4130F">
        <w:rPr>
          <w:rFonts w:ascii="Candara" w:hAnsi="Candara" w:cs="Arial"/>
          <w:b/>
          <w:sz w:val="22"/>
          <w:szCs w:val="22"/>
        </w:rPr>
        <w:tab/>
      </w:r>
      <w:r w:rsidRPr="00A4130F">
        <w:rPr>
          <w:rFonts w:ascii="Candara" w:hAnsi="Candara" w:cs="Arial"/>
          <w:b/>
          <w:sz w:val="22"/>
          <w:szCs w:val="22"/>
        </w:rPr>
        <w:tab/>
      </w:r>
      <w:r w:rsidRPr="00A4130F">
        <w:rPr>
          <w:rFonts w:ascii="Candara" w:hAnsi="Candara" w:cs="Arial"/>
          <w:b/>
          <w:sz w:val="22"/>
          <w:szCs w:val="22"/>
        </w:rPr>
        <w:tab/>
      </w:r>
      <w:r w:rsidRPr="00A4130F">
        <w:rPr>
          <w:rFonts w:ascii="Candara" w:hAnsi="Candara" w:cs="Arial"/>
          <w:b/>
          <w:sz w:val="22"/>
          <w:szCs w:val="22"/>
        </w:rPr>
        <w:tab/>
        <w:t xml:space="preserve">       </w:t>
      </w:r>
      <w:r w:rsidRPr="00A4130F">
        <w:rPr>
          <w:rFonts w:ascii="Candara" w:hAnsi="Candara" w:cs="Arial"/>
          <w:b/>
          <w:sz w:val="22"/>
          <w:szCs w:val="22"/>
        </w:rPr>
        <w:tab/>
        <w:t xml:space="preserve">             2-3 Kasım 2013</w:t>
      </w:r>
    </w:p>
    <w:p w:rsidR="00976223" w:rsidRPr="00A4130F" w:rsidRDefault="00976223" w:rsidP="007C3C37">
      <w:pPr>
        <w:spacing w:before="120" w:after="120"/>
        <w:jc w:val="both"/>
        <w:rPr>
          <w:rFonts w:ascii="Candara" w:hAnsi="Candara" w:cs="Arial"/>
          <w:b/>
          <w:sz w:val="22"/>
          <w:szCs w:val="22"/>
        </w:rPr>
      </w:pPr>
    </w:p>
    <w:p w:rsidR="00976223" w:rsidRPr="00A4130F" w:rsidRDefault="00976223" w:rsidP="007C3C37">
      <w:pPr>
        <w:spacing w:before="120" w:after="120"/>
        <w:jc w:val="both"/>
        <w:rPr>
          <w:rFonts w:ascii="Candara" w:hAnsi="Candara" w:cs="Arial"/>
          <w:sz w:val="22"/>
          <w:szCs w:val="22"/>
        </w:rPr>
      </w:pPr>
      <w:r w:rsidRPr="00A4130F">
        <w:rPr>
          <w:rFonts w:ascii="Candara" w:hAnsi="Candara" w:cs="Arial"/>
          <w:sz w:val="22"/>
          <w:szCs w:val="22"/>
        </w:rPr>
        <w:t>MimED 2013 jürisi 2 Kasım 2013 tarihinde İTÜ Taşkışla yerleşkesi 203 koridorunda saat 10.30’da Fulya Özsel AKİPEK [yrd.doç.dr</w:t>
      </w:r>
      <w:r w:rsidR="0090338A" w:rsidRPr="00A4130F">
        <w:rPr>
          <w:rFonts w:ascii="Candara" w:hAnsi="Candara" w:cs="Arial"/>
          <w:sz w:val="22"/>
          <w:szCs w:val="22"/>
        </w:rPr>
        <w:t>.,</w:t>
      </w:r>
      <w:r w:rsidRPr="00A4130F">
        <w:rPr>
          <w:rFonts w:ascii="Candara" w:hAnsi="Candara" w:cs="Arial"/>
          <w:sz w:val="22"/>
          <w:szCs w:val="22"/>
        </w:rPr>
        <w:t xml:space="preserve"> bilgi üniversitesi], Ahmet ALATAŞ [mimar, tu wien], Roberta AMIRANTE [prof.dr., uni.degli studi di napoli federico II], Zeno BOGDANESCU [prof.dr., ion mincu uni. of arch. &amp; urbanism], Ali CENGİZKAN [prof.dr., odtü], Attila DİKBAŞ   [prof.dr., itü], Sait Ali KÖKNAR [öğr.gör.dr., itü], Onat ÖKTEM [mimar, odtü / tu delft], Cem SORGUÇ [mimar, msü], Ayşe ŞENTÜRER [prof.dr., itü] katılımlarıyla toplanmıştır. </w:t>
      </w:r>
    </w:p>
    <w:p w:rsidR="00976223" w:rsidRPr="00A4130F" w:rsidRDefault="00976223" w:rsidP="007C3C37">
      <w:pPr>
        <w:spacing w:before="120" w:after="120"/>
        <w:jc w:val="both"/>
        <w:rPr>
          <w:rFonts w:ascii="Candara" w:hAnsi="Candara" w:cs="Arial"/>
          <w:sz w:val="22"/>
          <w:szCs w:val="22"/>
        </w:rPr>
      </w:pPr>
      <w:r w:rsidRPr="00A4130F">
        <w:rPr>
          <w:rFonts w:ascii="Candara" w:hAnsi="Candara" w:cs="Arial"/>
          <w:sz w:val="22"/>
          <w:szCs w:val="22"/>
        </w:rPr>
        <w:t>Jüri raportörleri MimED 2013 Mimarlık Öğrencileri Yarışması’na;</w:t>
      </w:r>
    </w:p>
    <w:p w:rsidR="00976223" w:rsidRPr="00A4130F" w:rsidRDefault="00976223" w:rsidP="007C3C37">
      <w:pPr>
        <w:spacing w:before="120" w:after="120"/>
        <w:jc w:val="both"/>
        <w:rPr>
          <w:rFonts w:ascii="Candara" w:hAnsi="Candara" w:cs="Arial"/>
          <w:sz w:val="22"/>
          <w:szCs w:val="22"/>
        </w:rPr>
      </w:pPr>
      <w:r w:rsidRPr="00A4130F">
        <w:rPr>
          <w:rFonts w:ascii="Candara" w:hAnsi="Candara" w:cs="Arial"/>
          <w:sz w:val="22"/>
          <w:szCs w:val="22"/>
        </w:rPr>
        <w:t>1. sınıf kategorisinde 41 adet,</w:t>
      </w:r>
    </w:p>
    <w:p w:rsidR="00976223" w:rsidRPr="00A4130F" w:rsidRDefault="00976223" w:rsidP="007C3C37">
      <w:pPr>
        <w:spacing w:before="120" w:after="120"/>
        <w:jc w:val="both"/>
        <w:rPr>
          <w:rFonts w:ascii="Candara" w:hAnsi="Candara" w:cs="Arial"/>
          <w:sz w:val="22"/>
          <w:szCs w:val="22"/>
        </w:rPr>
      </w:pPr>
      <w:r w:rsidRPr="00A4130F">
        <w:rPr>
          <w:rFonts w:ascii="Candara" w:hAnsi="Candara" w:cs="Arial"/>
          <w:sz w:val="22"/>
          <w:szCs w:val="22"/>
        </w:rPr>
        <w:t>2. sınıf kategorisinde 96 adet,</w:t>
      </w:r>
    </w:p>
    <w:p w:rsidR="00976223" w:rsidRPr="00A4130F" w:rsidRDefault="00976223" w:rsidP="007C3C37">
      <w:pPr>
        <w:spacing w:before="120" w:after="120"/>
        <w:jc w:val="both"/>
        <w:rPr>
          <w:rFonts w:ascii="Candara" w:hAnsi="Candara" w:cs="Arial"/>
          <w:sz w:val="22"/>
          <w:szCs w:val="22"/>
        </w:rPr>
      </w:pPr>
      <w:r w:rsidRPr="00A4130F">
        <w:rPr>
          <w:rFonts w:ascii="Candara" w:hAnsi="Candara" w:cs="Arial"/>
          <w:sz w:val="22"/>
          <w:szCs w:val="22"/>
        </w:rPr>
        <w:t>3. sınıf kategorisinde 108 adet,</w:t>
      </w:r>
    </w:p>
    <w:p w:rsidR="00976223" w:rsidRPr="00A4130F" w:rsidRDefault="00976223" w:rsidP="007C3C37">
      <w:pPr>
        <w:spacing w:before="120" w:after="120"/>
        <w:jc w:val="both"/>
        <w:rPr>
          <w:rFonts w:ascii="Candara" w:hAnsi="Candara" w:cs="Arial"/>
          <w:sz w:val="22"/>
          <w:szCs w:val="22"/>
        </w:rPr>
      </w:pPr>
      <w:r w:rsidRPr="00A4130F">
        <w:rPr>
          <w:rFonts w:ascii="Candara" w:hAnsi="Candara" w:cs="Arial"/>
          <w:sz w:val="22"/>
          <w:szCs w:val="22"/>
        </w:rPr>
        <w:t>4. sınıf kategorisinde 39 adet</w:t>
      </w:r>
    </w:p>
    <w:p w:rsidR="00976223" w:rsidRPr="00A4130F" w:rsidRDefault="00976223" w:rsidP="007C3C37">
      <w:pPr>
        <w:spacing w:before="120" w:after="120"/>
        <w:jc w:val="both"/>
        <w:rPr>
          <w:rFonts w:ascii="Candara" w:hAnsi="Candara" w:cs="Arial"/>
          <w:sz w:val="22"/>
          <w:szCs w:val="22"/>
        </w:rPr>
      </w:pPr>
      <w:r w:rsidRPr="00A4130F">
        <w:rPr>
          <w:rFonts w:ascii="Candara" w:hAnsi="Candara" w:cs="Arial"/>
          <w:sz w:val="22"/>
          <w:szCs w:val="22"/>
        </w:rPr>
        <w:t xml:space="preserve">olmak üzere toplam </w:t>
      </w:r>
      <w:r w:rsidR="00FF7978" w:rsidRPr="00A4130F">
        <w:rPr>
          <w:rFonts w:ascii="Candara" w:hAnsi="Candara" w:cs="Arial"/>
          <w:sz w:val="22"/>
          <w:szCs w:val="22"/>
        </w:rPr>
        <w:t>2</w:t>
      </w:r>
      <w:r w:rsidRPr="00A4130F">
        <w:rPr>
          <w:rFonts w:ascii="Candara" w:hAnsi="Candara" w:cs="Arial"/>
          <w:sz w:val="22"/>
          <w:szCs w:val="22"/>
        </w:rPr>
        <w:t xml:space="preserve">84 projenin katılmış olduğunu ve bunların kategorilerine göre ayrı ayrı asılarak numaralandırıldıklarını bildirmişlerdir. </w:t>
      </w:r>
    </w:p>
    <w:p w:rsidR="000E7F85" w:rsidRPr="00A4130F" w:rsidRDefault="000E7F85" w:rsidP="007C3C37">
      <w:pPr>
        <w:spacing w:before="120" w:after="120"/>
        <w:jc w:val="both"/>
        <w:rPr>
          <w:rFonts w:ascii="Candara" w:hAnsi="Candara" w:cs="Arial"/>
          <w:sz w:val="22"/>
          <w:szCs w:val="22"/>
        </w:rPr>
      </w:pPr>
      <w:r w:rsidRPr="00A4130F">
        <w:rPr>
          <w:rFonts w:ascii="Candara" w:hAnsi="Candara" w:cs="Arial"/>
          <w:sz w:val="22"/>
          <w:szCs w:val="22"/>
        </w:rPr>
        <w:t>Jüri üyelerinin projeleri kişisel incelemelerinin ardından yapılan ortak değerlendirmede, tüm projelerin 1. aşamayı geçerek 2. elemeye alınabileceğine karar verilmiştir. Üyeler kişisel incelemeleri sırasında hangi projelerin 2. turda eleneceğini belirlemişler; toplu geçilen 2. elemede oylama yoluyla 3. tura kalan projeler kesinleştirilmiştir. Jüri bu aşamada üç gruba ayrılmış, 1 ve 4. Kategoriler – 2. Kategori – 3. Kategori değerlendirmesi bu gruplar tarafından yapılmıştır. Jüri çalışması 2 Kasım 2013 cumartesi günü 18.30’a kadar devam etmiştir.</w:t>
      </w:r>
    </w:p>
    <w:p w:rsidR="000E7F85" w:rsidRPr="00A4130F" w:rsidRDefault="000E7F85" w:rsidP="007C3C37">
      <w:pPr>
        <w:spacing w:before="120" w:after="120"/>
        <w:jc w:val="both"/>
        <w:rPr>
          <w:rFonts w:ascii="Candara" w:hAnsi="Candara" w:cs="Arial"/>
          <w:sz w:val="22"/>
          <w:szCs w:val="22"/>
        </w:rPr>
      </w:pPr>
      <w:r w:rsidRPr="00A4130F">
        <w:rPr>
          <w:rFonts w:ascii="Candara" w:hAnsi="Candara" w:cs="Arial"/>
          <w:sz w:val="22"/>
          <w:szCs w:val="22"/>
        </w:rPr>
        <w:t xml:space="preserve">Jüri 3 Kasım 2013 Pazar günü saat 10.00’da tekrar bir araya gelmiş ve 3. </w:t>
      </w:r>
      <w:r w:rsidR="0090338A" w:rsidRPr="00A4130F">
        <w:rPr>
          <w:rFonts w:ascii="Candara" w:hAnsi="Candara" w:cs="Arial"/>
          <w:sz w:val="22"/>
          <w:szCs w:val="22"/>
        </w:rPr>
        <w:t>tur</w:t>
      </w:r>
      <w:r w:rsidRPr="00A4130F">
        <w:rPr>
          <w:rFonts w:ascii="Candara" w:hAnsi="Candara" w:cs="Arial"/>
          <w:sz w:val="22"/>
          <w:szCs w:val="22"/>
        </w:rPr>
        <w:t xml:space="preserve"> değerlendirmeyi tamamlayarak 4. </w:t>
      </w:r>
      <w:r w:rsidR="0090338A" w:rsidRPr="00A4130F">
        <w:rPr>
          <w:rFonts w:ascii="Candara" w:hAnsi="Candara" w:cs="Arial"/>
          <w:sz w:val="22"/>
          <w:szCs w:val="22"/>
        </w:rPr>
        <w:t>tura</w:t>
      </w:r>
      <w:r w:rsidRPr="00A4130F">
        <w:rPr>
          <w:rFonts w:ascii="Candara" w:hAnsi="Candara" w:cs="Arial"/>
          <w:sz w:val="22"/>
          <w:szCs w:val="22"/>
        </w:rPr>
        <w:t xml:space="preserve"> kalan projeler</w:t>
      </w:r>
      <w:r w:rsidR="00247595" w:rsidRPr="00A4130F">
        <w:rPr>
          <w:rFonts w:ascii="Candara" w:hAnsi="Candara" w:cs="Arial"/>
          <w:sz w:val="22"/>
          <w:szCs w:val="22"/>
        </w:rPr>
        <w:t>i</w:t>
      </w:r>
      <w:r w:rsidRPr="00A4130F">
        <w:rPr>
          <w:rFonts w:ascii="Candara" w:hAnsi="Candara" w:cs="Arial"/>
          <w:sz w:val="22"/>
          <w:szCs w:val="22"/>
        </w:rPr>
        <w:t xml:space="preserve"> </w:t>
      </w:r>
      <w:r w:rsidR="00247595" w:rsidRPr="00A4130F">
        <w:rPr>
          <w:rFonts w:ascii="Candara" w:hAnsi="Candara" w:cs="Arial"/>
          <w:sz w:val="22"/>
          <w:szCs w:val="22"/>
        </w:rPr>
        <w:t xml:space="preserve">oylama ve puanlama yöntemleriyle </w:t>
      </w:r>
      <w:r w:rsidRPr="00A4130F">
        <w:rPr>
          <w:rFonts w:ascii="Candara" w:hAnsi="Candara" w:cs="Arial"/>
          <w:sz w:val="22"/>
          <w:szCs w:val="22"/>
        </w:rPr>
        <w:t>belirle</w:t>
      </w:r>
      <w:r w:rsidR="00247595" w:rsidRPr="00A4130F">
        <w:rPr>
          <w:rFonts w:ascii="Candara" w:hAnsi="Candara" w:cs="Arial"/>
          <w:sz w:val="22"/>
          <w:szCs w:val="22"/>
        </w:rPr>
        <w:t xml:space="preserve">miştir. Bu aşamada gerçekleştirilen toplu değerlendirme sonucunda oylama yoluyla </w:t>
      </w:r>
      <w:r w:rsidRPr="00A4130F">
        <w:rPr>
          <w:rFonts w:ascii="Candara" w:hAnsi="Candara" w:cs="Arial"/>
          <w:sz w:val="22"/>
          <w:szCs w:val="22"/>
        </w:rPr>
        <w:t xml:space="preserve">ödül alacak projelere karar verilmiştir. </w:t>
      </w:r>
    </w:p>
    <w:p w:rsidR="00976223" w:rsidRPr="00A4130F" w:rsidRDefault="00976223" w:rsidP="007C3C37">
      <w:pPr>
        <w:spacing w:before="120" w:after="120"/>
        <w:jc w:val="both"/>
        <w:rPr>
          <w:rFonts w:ascii="Candara" w:hAnsi="Candara" w:cs="Arial"/>
          <w:b/>
          <w:sz w:val="22"/>
          <w:szCs w:val="22"/>
        </w:rPr>
      </w:pPr>
    </w:p>
    <w:p w:rsidR="00934B94" w:rsidRPr="00A4130F" w:rsidRDefault="00934B94" w:rsidP="007C3C37">
      <w:pPr>
        <w:pBdr>
          <w:bottom w:val="single" w:sz="4" w:space="1" w:color="auto"/>
        </w:pBdr>
        <w:spacing w:before="120" w:after="120"/>
        <w:jc w:val="both"/>
        <w:rPr>
          <w:rFonts w:ascii="Candara" w:hAnsi="Candara" w:cs="Arial"/>
          <w:b/>
          <w:sz w:val="22"/>
          <w:szCs w:val="22"/>
        </w:rPr>
      </w:pPr>
      <w:r w:rsidRPr="00A4130F">
        <w:rPr>
          <w:rFonts w:ascii="Candara" w:hAnsi="Candara" w:cs="Arial"/>
          <w:b/>
          <w:sz w:val="22"/>
          <w:szCs w:val="22"/>
        </w:rPr>
        <w:t>1. Sınıf Kategorisi</w:t>
      </w:r>
    </w:p>
    <w:p w:rsidR="00934B94" w:rsidRPr="00A4130F" w:rsidRDefault="00934B94" w:rsidP="007C3C37">
      <w:pPr>
        <w:spacing w:before="120" w:after="120"/>
        <w:jc w:val="both"/>
        <w:rPr>
          <w:rFonts w:ascii="Candara" w:hAnsi="Candara" w:cs="Arial"/>
          <w:sz w:val="22"/>
          <w:szCs w:val="22"/>
        </w:rPr>
      </w:pPr>
      <w:r w:rsidRPr="00A4130F">
        <w:rPr>
          <w:rFonts w:ascii="Candara" w:hAnsi="Candara" w:cs="Arial"/>
          <w:sz w:val="22"/>
          <w:szCs w:val="22"/>
        </w:rPr>
        <w:t>Bu kategorideki değerlendirme sonucunda, tüm projelerin, belirli bir ifade ve tasarlama düzeyi yakalaması nedeniyle birinci turu geçmeleri uygun görülmüştür.</w:t>
      </w:r>
    </w:p>
    <w:p w:rsidR="007F37AE" w:rsidRPr="00A4130F" w:rsidRDefault="007F37AE" w:rsidP="007C3C37">
      <w:pPr>
        <w:spacing w:before="120" w:after="120"/>
        <w:jc w:val="both"/>
        <w:rPr>
          <w:rFonts w:ascii="Candara" w:hAnsi="Candara" w:cs="Arial"/>
          <w:sz w:val="22"/>
          <w:szCs w:val="22"/>
        </w:rPr>
      </w:pPr>
      <w:r w:rsidRPr="00A4130F">
        <w:rPr>
          <w:rFonts w:ascii="Candara" w:hAnsi="Candara" w:cs="Arial"/>
          <w:sz w:val="22"/>
          <w:szCs w:val="22"/>
        </w:rPr>
        <w:t>İkinci elemede</w:t>
      </w:r>
      <w:r w:rsidR="00825EBF" w:rsidRPr="00A4130F">
        <w:rPr>
          <w:rFonts w:ascii="Candara" w:hAnsi="Candara" w:cs="Arial"/>
          <w:sz w:val="22"/>
          <w:szCs w:val="22"/>
        </w:rPr>
        <w:t xml:space="preserve"> 1002, 1009, 1012, 1013, 1018, 1019, 1020, 1021, 1022, 1024, 1027, 1028, 1029, 1030, </w:t>
      </w:r>
      <w:r w:rsidR="00501FC5" w:rsidRPr="00A4130F">
        <w:rPr>
          <w:rFonts w:ascii="Candara" w:hAnsi="Candara" w:cs="Arial"/>
          <w:sz w:val="22"/>
          <w:szCs w:val="22"/>
        </w:rPr>
        <w:t xml:space="preserve">1031, </w:t>
      </w:r>
      <w:r w:rsidR="00825EBF" w:rsidRPr="00A4130F">
        <w:rPr>
          <w:rFonts w:ascii="Candara" w:hAnsi="Candara" w:cs="Arial"/>
          <w:sz w:val="22"/>
          <w:szCs w:val="22"/>
        </w:rPr>
        <w:t>1036, 1037, 1039 ve 1041</w:t>
      </w:r>
      <w:r w:rsidRPr="00A4130F">
        <w:rPr>
          <w:rFonts w:ascii="Candara" w:hAnsi="Candara" w:cs="Arial"/>
          <w:sz w:val="22"/>
          <w:szCs w:val="22"/>
        </w:rPr>
        <w:t xml:space="preserve"> sıra numaralı projeler oybirliği ile elenmiştir (</w:t>
      </w:r>
      <w:r w:rsidR="00825EBF" w:rsidRPr="00A4130F">
        <w:rPr>
          <w:rFonts w:ascii="Candara" w:hAnsi="Candara" w:cs="Arial"/>
          <w:sz w:val="22"/>
          <w:szCs w:val="22"/>
        </w:rPr>
        <w:t>1</w:t>
      </w:r>
      <w:r w:rsidR="00501FC5" w:rsidRPr="00A4130F">
        <w:rPr>
          <w:rFonts w:ascii="Candara" w:hAnsi="Candara" w:cs="Arial"/>
          <w:sz w:val="22"/>
          <w:szCs w:val="22"/>
        </w:rPr>
        <w:t>9</w:t>
      </w:r>
      <w:r w:rsidR="00825EBF" w:rsidRPr="00A4130F">
        <w:rPr>
          <w:rFonts w:ascii="Candara" w:hAnsi="Candara" w:cs="Arial"/>
          <w:sz w:val="22"/>
          <w:szCs w:val="22"/>
        </w:rPr>
        <w:t xml:space="preserve"> </w:t>
      </w:r>
      <w:r w:rsidRPr="00A4130F">
        <w:rPr>
          <w:rFonts w:ascii="Candara" w:hAnsi="Candara" w:cs="Arial"/>
          <w:sz w:val="22"/>
          <w:szCs w:val="22"/>
        </w:rPr>
        <w:t>proje).</w:t>
      </w:r>
    </w:p>
    <w:p w:rsidR="007F37AE" w:rsidRPr="00A4130F" w:rsidRDefault="007F37AE" w:rsidP="007C3C37">
      <w:pPr>
        <w:spacing w:before="120" w:after="120"/>
        <w:jc w:val="both"/>
        <w:rPr>
          <w:rFonts w:ascii="Candara" w:hAnsi="Candara" w:cs="Arial"/>
          <w:sz w:val="22"/>
          <w:szCs w:val="22"/>
        </w:rPr>
      </w:pPr>
      <w:r w:rsidRPr="00A4130F">
        <w:rPr>
          <w:rFonts w:ascii="Candara" w:hAnsi="Candara" w:cs="Arial"/>
          <w:sz w:val="22"/>
          <w:szCs w:val="22"/>
        </w:rPr>
        <w:t>Üçüncü elemede</w:t>
      </w:r>
      <w:r w:rsidR="00825EBF" w:rsidRPr="00A4130F">
        <w:rPr>
          <w:rFonts w:ascii="Candara" w:hAnsi="Candara" w:cs="Arial"/>
          <w:sz w:val="22"/>
          <w:szCs w:val="22"/>
        </w:rPr>
        <w:t xml:space="preserve"> 1001, 1005, 1011, 1014, 1015, 1017, 1025, 1032 ve 1040 </w:t>
      </w:r>
      <w:r w:rsidRPr="00A4130F">
        <w:rPr>
          <w:rFonts w:ascii="Candara" w:hAnsi="Candara" w:cs="Arial"/>
          <w:sz w:val="22"/>
          <w:szCs w:val="22"/>
        </w:rPr>
        <w:t>sıra numaralı projeler oy çokluğuyla elenmiştir (</w:t>
      </w:r>
      <w:r w:rsidR="00825EBF" w:rsidRPr="00A4130F">
        <w:rPr>
          <w:rFonts w:ascii="Candara" w:hAnsi="Candara" w:cs="Arial"/>
          <w:sz w:val="22"/>
          <w:szCs w:val="22"/>
        </w:rPr>
        <w:t xml:space="preserve">9 </w:t>
      </w:r>
      <w:r w:rsidRPr="00A4130F">
        <w:rPr>
          <w:rFonts w:ascii="Candara" w:hAnsi="Candara" w:cs="Arial"/>
          <w:sz w:val="22"/>
          <w:szCs w:val="22"/>
        </w:rPr>
        <w:t>proje).</w:t>
      </w:r>
    </w:p>
    <w:p w:rsidR="007F37AE" w:rsidRPr="00A4130F" w:rsidRDefault="007F37AE" w:rsidP="007C3C37">
      <w:pPr>
        <w:spacing w:before="120" w:after="120"/>
        <w:jc w:val="both"/>
        <w:rPr>
          <w:rFonts w:ascii="Candara" w:hAnsi="Candara" w:cs="Arial"/>
          <w:sz w:val="22"/>
          <w:szCs w:val="22"/>
        </w:rPr>
      </w:pPr>
      <w:r w:rsidRPr="00A4130F">
        <w:rPr>
          <w:rFonts w:ascii="Candara" w:hAnsi="Candara" w:cs="Arial"/>
          <w:sz w:val="22"/>
          <w:szCs w:val="22"/>
        </w:rPr>
        <w:t>Dördüncü elemede</w:t>
      </w:r>
      <w:r w:rsidR="00825EBF" w:rsidRPr="00A4130F">
        <w:rPr>
          <w:rFonts w:ascii="Candara" w:hAnsi="Candara" w:cs="Arial"/>
          <w:sz w:val="22"/>
          <w:szCs w:val="22"/>
        </w:rPr>
        <w:t xml:space="preserve"> </w:t>
      </w:r>
      <w:r w:rsidR="00970F37" w:rsidRPr="00A4130F">
        <w:rPr>
          <w:rFonts w:ascii="Candara" w:hAnsi="Candara" w:cs="Arial"/>
          <w:sz w:val="22"/>
          <w:szCs w:val="22"/>
        </w:rPr>
        <w:t>1008, 1010, 1026, 1034 ve 1035</w:t>
      </w:r>
      <w:r w:rsidR="00825EBF" w:rsidRPr="00A4130F">
        <w:rPr>
          <w:rFonts w:ascii="Candara" w:hAnsi="Candara" w:cs="Arial"/>
          <w:sz w:val="22"/>
          <w:szCs w:val="22"/>
        </w:rPr>
        <w:t xml:space="preserve"> </w:t>
      </w:r>
      <w:r w:rsidRPr="00A4130F">
        <w:rPr>
          <w:rFonts w:ascii="Candara" w:hAnsi="Candara" w:cs="Arial"/>
          <w:sz w:val="22"/>
          <w:szCs w:val="22"/>
        </w:rPr>
        <w:t>sıra n</w:t>
      </w:r>
      <w:r w:rsidR="00976223" w:rsidRPr="00A4130F">
        <w:rPr>
          <w:rFonts w:ascii="Candara" w:hAnsi="Candara" w:cs="Arial"/>
          <w:sz w:val="22"/>
          <w:szCs w:val="22"/>
        </w:rPr>
        <w:t>umaralı</w:t>
      </w:r>
      <w:r w:rsidRPr="00A4130F">
        <w:rPr>
          <w:rFonts w:ascii="Candara" w:hAnsi="Candara" w:cs="Arial"/>
          <w:sz w:val="22"/>
          <w:szCs w:val="22"/>
        </w:rPr>
        <w:t xml:space="preserve"> projeler oy çokluğuyla elenmiştir (</w:t>
      </w:r>
      <w:r w:rsidR="00970F37" w:rsidRPr="00A4130F">
        <w:rPr>
          <w:rFonts w:ascii="Candara" w:hAnsi="Candara" w:cs="Arial"/>
          <w:sz w:val="22"/>
          <w:szCs w:val="22"/>
        </w:rPr>
        <w:t xml:space="preserve">5 </w:t>
      </w:r>
      <w:r w:rsidRPr="00A4130F">
        <w:rPr>
          <w:rFonts w:ascii="Candara" w:hAnsi="Candara" w:cs="Arial"/>
          <w:sz w:val="22"/>
          <w:szCs w:val="22"/>
        </w:rPr>
        <w:t>proje).</w:t>
      </w:r>
    </w:p>
    <w:p w:rsidR="007F37AE" w:rsidRPr="00A4130F" w:rsidRDefault="007F37AE" w:rsidP="007C3C37">
      <w:pPr>
        <w:spacing w:before="120" w:after="120"/>
        <w:jc w:val="both"/>
        <w:rPr>
          <w:rFonts w:ascii="Candara" w:hAnsi="Candara" w:cs="Arial"/>
          <w:sz w:val="22"/>
          <w:szCs w:val="22"/>
        </w:rPr>
      </w:pPr>
      <w:r w:rsidRPr="00A4130F">
        <w:rPr>
          <w:rFonts w:ascii="Candara" w:hAnsi="Candara" w:cs="Arial"/>
          <w:sz w:val="22"/>
          <w:szCs w:val="22"/>
        </w:rPr>
        <w:t xml:space="preserve">Elemeler sonrası kalan </w:t>
      </w:r>
      <w:r w:rsidR="001F6999" w:rsidRPr="00A4130F">
        <w:rPr>
          <w:rFonts w:ascii="Candara" w:hAnsi="Candara" w:cs="Arial"/>
          <w:sz w:val="22"/>
          <w:szCs w:val="22"/>
        </w:rPr>
        <w:t>8</w:t>
      </w:r>
      <w:r w:rsidRPr="00A4130F">
        <w:rPr>
          <w:rFonts w:ascii="Candara" w:hAnsi="Candara" w:cs="Arial"/>
          <w:sz w:val="22"/>
          <w:szCs w:val="22"/>
        </w:rPr>
        <w:t xml:space="preserve"> projenin ödül grubunu oluşturması kararlaştırılmıştır. Buna göre; </w:t>
      </w:r>
    </w:p>
    <w:p w:rsidR="007F37AE" w:rsidRPr="00A4130F" w:rsidRDefault="007F37AE" w:rsidP="007C3C37">
      <w:pPr>
        <w:spacing w:before="120" w:after="120"/>
        <w:jc w:val="both"/>
        <w:rPr>
          <w:rFonts w:ascii="Candara" w:hAnsi="Candara" w:cs="Arial"/>
          <w:sz w:val="22"/>
          <w:szCs w:val="22"/>
        </w:rPr>
      </w:pPr>
      <w:r w:rsidRPr="00A4130F">
        <w:rPr>
          <w:rFonts w:ascii="Candara" w:hAnsi="Candara" w:cs="Arial"/>
          <w:sz w:val="22"/>
          <w:szCs w:val="22"/>
        </w:rPr>
        <w:t>10</w:t>
      </w:r>
      <w:r w:rsidR="00970F37" w:rsidRPr="00A4130F">
        <w:rPr>
          <w:rFonts w:ascii="Candara" w:hAnsi="Candara" w:cs="Arial"/>
          <w:sz w:val="22"/>
          <w:szCs w:val="22"/>
        </w:rPr>
        <w:t>0</w:t>
      </w:r>
      <w:r w:rsidRPr="00A4130F">
        <w:rPr>
          <w:rFonts w:ascii="Candara" w:hAnsi="Candara" w:cs="Arial"/>
          <w:sz w:val="22"/>
          <w:szCs w:val="22"/>
        </w:rPr>
        <w:t>7 sıra numaralı 11305 rumuzlu proje BAŞARI ÖDÜLÜ’ne, 1004 sıra numaralı 01040 rumuzlu proje TEŞVİK ÖDÜLÜ’ne, 1003 sıra numaralı 53146 rumuzlu proje, 1006 sıra numaralı 71261 rumuzlu proje, 1016 sıra numaralı 15112 rumuzlu proje, 1023 sıra numaralı 01014 rumuzlu proje, 1033 sıra numaralı 13073 rumuzlu proje, 1038 sıra numaralı 29108 rumuzlu projeler JÜRİ ÖZEL ÖDÜLÜ’NE layık görülmüşlerdir.</w:t>
      </w:r>
    </w:p>
    <w:p w:rsidR="007F37AE" w:rsidRPr="00A4130F" w:rsidRDefault="007F37AE" w:rsidP="007C3C37">
      <w:pPr>
        <w:spacing w:before="120" w:after="120"/>
        <w:jc w:val="both"/>
        <w:rPr>
          <w:rFonts w:ascii="Candara" w:hAnsi="Candara" w:cs="Arial"/>
          <w:b/>
          <w:sz w:val="22"/>
          <w:szCs w:val="22"/>
        </w:rPr>
      </w:pPr>
    </w:p>
    <w:p w:rsidR="007F37AE" w:rsidRPr="00A4130F" w:rsidRDefault="007F37AE" w:rsidP="007C3C37">
      <w:pPr>
        <w:spacing w:before="120" w:after="120"/>
        <w:jc w:val="both"/>
        <w:rPr>
          <w:rFonts w:ascii="Candara" w:hAnsi="Candara" w:cs="Arial"/>
          <w:b/>
          <w:sz w:val="22"/>
          <w:szCs w:val="22"/>
        </w:rPr>
      </w:pPr>
      <w:r w:rsidRPr="00A4130F">
        <w:rPr>
          <w:rFonts w:ascii="Candara" w:hAnsi="Candara" w:cs="Arial"/>
          <w:b/>
          <w:sz w:val="22"/>
          <w:szCs w:val="22"/>
        </w:rPr>
        <w:lastRenderedPageBreak/>
        <w:t>Ödül Alan Projelere ait Jüri Açıklaması</w:t>
      </w:r>
    </w:p>
    <w:p w:rsidR="007F37AE" w:rsidRPr="00A4130F" w:rsidRDefault="007F37AE" w:rsidP="007C3C37">
      <w:pPr>
        <w:spacing w:before="120" w:after="120"/>
        <w:jc w:val="both"/>
        <w:rPr>
          <w:rFonts w:ascii="Candara" w:hAnsi="Candara" w:cs="Arial"/>
          <w:sz w:val="22"/>
          <w:szCs w:val="22"/>
        </w:rPr>
      </w:pPr>
      <w:r w:rsidRPr="00A4130F">
        <w:rPr>
          <w:rFonts w:ascii="Candara" w:hAnsi="Candara" w:cs="Arial"/>
          <w:sz w:val="22"/>
          <w:szCs w:val="22"/>
        </w:rPr>
        <w:t>10</w:t>
      </w:r>
      <w:r w:rsidR="008E6F14" w:rsidRPr="00A4130F">
        <w:rPr>
          <w:rFonts w:ascii="Candara" w:hAnsi="Candara" w:cs="Arial"/>
          <w:sz w:val="22"/>
          <w:szCs w:val="22"/>
        </w:rPr>
        <w:t>0</w:t>
      </w:r>
      <w:r w:rsidRPr="00A4130F">
        <w:rPr>
          <w:rFonts w:ascii="Candara" w:hAnsi="Candara" w:cs="Arial"/>
          <w:sz w:val="22"/>
          <w:szCs w:val="22"/>
        </w:rPr>
        <w:t xml:space="preserve">7: BAŞARI ÖDÜLÜ </w:t>
      </w:r>
    </w:p>
    <w:p w:rsidR="008E6F14" w:rsidRPr="00A4130F" w:rsidRDefault="008E6F14" w:rsidP="007C3C37">
      <w:pPr>
        <w:jc w:val="both"/>
        <w:rPr>
          <w:rFonts w:ascii="Candara" w:hAnsi="Candara" w:cs="Arial"/>
          <w:b/>
          <w:i/>
          <w:sz w:val="22"/>
          <w:szCs w:val="22"/>
        </w:rPr>
      </w:pPr>
      <w:r w:rsidRPr="00A4130F">
        <w:rPr>
          <w:rFonts w:ascii="Candara" w:hAnsi="Candara" w:cs="Arial"/>
          <w:b/>
          <w:i/>
          <w:sz w:val="22"/>
          <w:szCs w:val="22"/>
        </w:rPr>
        <w:t xml:space="preserve">Experience </w:t>
      </w:r>
      <w:r w:rsidR="00AA7F1D" w:rsidRPr="00A4130F">
        <w:rPr>
          <w:rFonts w:ascii="Candara" w:hAnsi="Candara" w:cs="Arial"/>
          <w:b/>
          <w:i/>
          <w:sz w:val="22"/>
          <w:szCs w:val="22"/>
        </w:rPr>
        <w:t>Architecture: Bird Houses as a p</w:t>
      </w:r>
      <w:r w:rsidRPr="00A4130F">
        <w:rPr>
          <w:rFonts w:ascii="Candara" w:hAnsi="Candara" w:cs="Arial"/>
          <w:b/>
          <w:i/>
          <w:sz w:val="22"/>
          <w:szCs w:val="22"/>
        </w:rPr>
        <w:t>roject carried out at Antakya successfully reflects the capacity to construct a “dream” site, a square, changing it into an experimental montage place.</w:t>
      </w:r>
      <w:r w:rsidR="007C3C37" w:rsidRPr="00A4130F">
        <w:rPr>
          <w:rFonts w:ascii="Candara" w:hAnsi="Candara" w:cs="Arial"/>
          <w:b/>
          <w:i/>
          <w:sz w:val="22"/>
          <w:szCs w:val="22"/>
        </w:rPr>
        <w:t xml:space="preserve"> Because of that quality it has been named for SUCCESS AWARD.</w:t>
      </w:r>
    </w:p>
    <w:p w:rsidR="008E6F14" w:rsidRPr="00A4130F" w:rsidRDefault="00AA7F1D" w:rsidP="007C3C37">
      <w:pPr>
        <w:jc w:val="both"/>
        <w:rPr>
          <w:rFonts w:ascii="Candara" w:hAnsi="Candara"/>
          <w:sz w:val="22"/>
        </w:rPr>
      </w:pPr>
      <w:r w:rsidRPr="00A4130F">
        <w:rPr>
          <w:rFonts w:ascii="Candara" w:hAnsi="Candara" w:cs="Arial"/>
          <w:sz w:val="22"/>
          <w:szCs w:val="22"/>
        </w:rPr>
        <w:t xml:space="preserve">Deneyim Mimarlık: Antakya’da tasarlanan Kuş Evleri projesi </w:t>
      </w:r>
      <w:r w:rsidR="000857D8" w:rsidRPr="00A4130F">
        <w:rPr>
          <w:rFonts w:ascii="Candara" w:hAnsi="Candara" w:cs="Arial"/>
          <w:sz w:val="22"/>
          <w:szCs w:val="22"/>
        </w:rPr>
        <w:t xml:space="preserve">deneysel montaj mekanına dönüşen </w:t>
      </w:r>
      <w:r w:rsidR="00B95239" w:rsidRPr="00A4130F">
        <w:rPr>
          <w:rFonts w:ascii="Candara" w:hAnsi="Candara" w:cs="Arial"/>
          <w:sz w:val="22"/>
          <w:szCs w:val="22"/>
        </w:rPr>
        <w:t>bir “hayal” mahal, meyd</w:t>
      </w:r>
      <w:r w:rsidR="000857D8" w:rsidRPr="00A4130F">
        <w:rPr>
          <w:rFonts w:ascii="Candara" w:hAnsi="Candara" w:cs="Arial"/>
          <w:sz w:val="22"/>
          <w:szCs w:val="22"/>
        </w:rPr>
        <w:t>an yaratma kapasitesini başarılı biçimde yansıtmaktadır.</w:t>
      </w:r>
      <w:r w:rsidR="007C3C37" w:rsidRPr="00A4130F">
        <w:rPr>
          <w:rFonts w:ascii="Candara" w:hAnsi="Candara" w:cs="Arial"/>
          <w:sz w:val="22"/>
          <w:szCs w:val="22"/>
        </w:rPr>
        <w:t xml:space="preserve"> </w:t>
      </w:r>
      <w:r w:rsidR="00433F08" w:rsidRPr="00A4130F">
        <w:rPr>
          <w:rFonts w:ascii="Candara" w:hAnsi="Candara" w:cs="Arial"/>
          <w:sz w:val="22"/>
          <w:szCs w:val="22"/>
        </w:rPr>
        <w:t>Bu nedenle</w:t>
      </w:r>
      <w:r w:rsidR="00433F08" w:rsidRPr="00A4130F">
        <w:rPr>
          <w:rFonts w:ascii="Candara" w:hAnsi="Candara"/>
          <w:sz w:val="22"/>
          <w:szCs w:val="22"/>
        </w:rPr>
        <w:t xml:space="preserve"> </w:t>
      </w:r>
      <w:r w:rsidR="008E6F14" w:rsidRPr="00A4130F">
        <w:rPr>
          <w:rFonts w:ascii="Candara" w:hAnsi="Candara"/>
          <w:sz w:val="22"/>
          <w:szCs w:val="22"/>
        </w:rPr>
        <w:t xml:space="preserve">nedeniyle </w:t>
      </w:r>
      <w:r w:rsidR="008E6F14" w:rsidRPr="00A4130F">
        <w:rPr>
          <w:rFonts w:ascii="Candara" w:hAnsi="Candara"/>
          <w:sz w:val="22"/>
        </w:rPr>
        <w:t>BAŞARI ÖDÜLÜ’ne uygun görülmüştür.</w:t>
      </w:r>
    </w:p>
    <w:p w:rsidR="007F37AE" w:rsidRPr="00A4130F" w:rsidRDefault="007F37AE" w:rsidP="007C3C37">
      <w:pPr>
        <w:spacing w:before="120" w:after="120"/>
        <w:jc w:val="both"/>
        <w:rPr>
          <w:rFonts w:ascii="Candara" w:hAnsi="Candara" w:cs="Arial"/>
          <w:sz w:val="22"/>
          <w:szCs w:val="22"/>
        </w:rPr>
      </w:pPr>
      <w:r w:rsidRPr="00A4130F">
        <w:rPr>
          <w:rFonts w:ascii="Candara" w:hAnsi="Candara" w:cs="Arial"/>
          <w:sz w:val="22"/>
          <w:szCs w:val="22"/>
        </w:rPr>
        <w:t xml:space="preserve">1004: TEŞVİK ÖDÜLÜ </w:t>
      </w:r>
    </w:p>
    <w:p w:rsidR="008E6F14" w:rsidRPr="00A4130F" w:rsidRDefault="008E6F14" w:rsidP="007C3C37">
      <w:pPr>
        <w:jc w:val="both"/>
        <w:rPr>
          <w:rFonts w:ascii="Candara" w:hAnsi="Candara" w:cs="Arial"/>
          <w:b/>
          <w:i/>
          <w:sz w:val="22"/>
          <w:szCs w:val="22"/>
        </w:rPr>
      </w:pPr>
      <w:r w:rsidRPr="00A4130F">
        <w:rPr>
          <w:rFonts w:ascii="Candara" w:hAnsi="Candara" w:cs="Arial"/>
          <w:b/>
          <w:i/>
          <w:sz w:val="22"/>
          <w:szCs w:val="22"/>
        </w:rPr>
        <w:t xml:space="preserve">Experimental Space: </w:t>
      </w:r>
      <w:r w:rsidR="00AA2383" w:rsidRPr="00A4130F">
        <w:rPr>
          <w:rFonts w:ascii="Candara" w:hAnsi="Candara" w:cs="Arial"/>
          <w:b/>
          <w:i/>
          <w:sz w:val="22"/>
          <w:szCs w:val="22"/>
        </w:rPr>
        <w:t>S</w:t>
      </w:r>
      <w:r w:rsidRPr="00A4130F">
        <w:rPr>
          <w:rFonts w:ascii="Candara" w:hAnsi="Candara" w:cs="Arial"/>
          <w:b/>
          <w:i/>
          <w:sz w:val="22"/>
          <w:szCs w:val="22"/>
        </w:rPr>
        <w:t xml:space="preserve">tarting from an urban analysis the </w:t>
      </w:r>
      <w:r w:rsidR="00AA2383" w:rsidRPr="00A4130F">
        <w:rPr>
          <w:rFonts w:ascii="Candara" w:hAnsi="Candara" w:cs="Arial"/>
          <w:b/>
          <w:i/>
          <w:sz w:val="22"/>
          <w:szCs w:val="22"/>
        </w:rPr>
        <w:t>p</w:t>
      </w:r>
      <w:r w:rsidRPr="00A4130F">
        <w:rPr>
          <w:rFonts w:ascii="Candara" w:hAnsi="Candara" w:cs="Arial"/>
          <w:b/>
          <w:i/>
          <w:sz w:val="22"/>
          <w:szCs w:val="22"/>
        </w:rPr>
        <w:t>roject moves t</w:t>
      </w:r>
      <w:r w:rsidR="00AA2383" w:rsidRPr="00A4130F">
        <w:rPr>
          <w:rFonts w:ascii="Candara" w:hAnsi="Candara" w:cs="Arial"/>
          <w:b/>
          <w:i/>
          <w:sz w:val="22"/>
          <w:szCs w:val="22"/>
        </w:rPr>
        <w:t>o an urban object that shows th</w:t>
      </w:r>
      <w:r w:rsidRPr="00A4130F">
        <w:rPr>
          <w:rFonts w:ascii="Candara" w:hAnsi="Candara" w:cs="Arial"/>
          <w:b/>
          <w:i/>
          <w:sz w:val="22"/>
          <w:szCs w:val="22"/>
        </w:rPr>
        <w:t>e complexity of the texture and street life in town. The approach is original and personal.</w:t>
      </w:r>
      <w:r w:rsidR="000357C3" w:rsidRPr="00A4130F">
        <w:rPr>
          <w:rFonts w:ascii="Candara" w:hAnsi="Candara" w:cs="Arial"/>
          <w:b/>
          <w:i/>
          <w:sz w:val="22"/>
          <w:szCs w:val="22"/>
        </w:rPr>
        <w:t xml:space="preserve"> Because of that quality it has been named for ENCOURAGEMENT AWARD.</w:t>
      </w:r>
    </w:p>
    <w:p w:rsidR="008E6F14" w:rsidRPr="00A4130F" w:rsidRDefault="000357C3" w:rsidP="007C3C37">
      <w:pPr>
        <w:jc w:val="both"/>
        <w:rPr>
          <w:rFonts w:ascii="Candara" w:hAnsi="Candara"/>
          <w:sz w:val="22"/>
        </w:rPr>
      </w:pPr>
      <w:r w:rsidRPr="00A4130F">
        <w:rPr>
          <w:rFonts w:ascii="Candara" w:hAnsi="Candara" w:cs="Arial"/>
          <w:sz w:val="22"/>
          <w:szCs w:val="22"/>
        </w:rPr>
        <w:t xml:space="preserve">Deneysel Mekan: </w:t>
      </w:r>
      <w:r w:rsidR="00AA2383" w:rsidRPr="00A4130F">
        <w:rPr>
          <w:rFonts w:ascii="Candara" w:hAnsi="Candara" w:cs="Arial"/>
          <w:sz w:val="22"/>
          <w:szCs w:val="22"/>
        </w:rPr>
        <w:t xml:space="preserve">Kentsel analizden yola çıkarak proje şehrin </w:t>
      </w:r>
      <w:r w:rsidR="00BF56E6" w:rsidRPr="00A4130F">
        <w:rPr>
          <w:rFonts w:ascii="Candara" w:hAnsi="Candara" w:cs="Arial"/>
          <w:sz w:val="22"/>
          <w:szCs w:val="22"/>
        </w:rPr>
        <w:t xml:space="preserve">doku ve sokak yaşantışının karmaşıklığını ortaya koyan bir kentsel nesneye dönüşmektedir. Yaklaşın özgün ve kişiseldir. </w:t>
      </w:r>
      <w:r w:rsidR="00433F08" w:rsidRPr="00A4130F">
        <w:rPr>
          <w:rFonts w:ascii="Candara" w:hAnsi="Candara" w:cs="Arial"/>
          <w:sz w:val="22"/>
          <w:szCs w:val="22"/>
        </w:rPr>
        <w:t>Bu nedenle</w:t>
      </w:r>
      <w:r w:rsidR="00433F08" w:rsidRPr="00A4130F">
        <w:rPr>
          <w:rFonts w:ascii="Candara" w:hAnsi="Candara"/>
          <w:sz w:val="22"/>
          <w:szCs w:val="22"/>
        </w:rPr>
        <w:t xml:space="preserve"> </w:t>
      </w:r>
      <w:r w:rsidR="008E6F14" w:rsidRPr="00A4130F">
        <w:rPr>
          <w:rFonts w:ascii="Candara" w:hAnsi="Candara"/>
          <w:sz w:val="22"/>
          <w:szCs w:val="22"/>
        </w:rPr>
        <w:t xml:space="preserve">nedeniyle </w:t>
      </w:r>
      <w:r w:rsidR="008E6F14" w:rsidRPr="00A4130F">
        <w:rPr>
          <w:rFonts w:ascii="Candara" w:hAnsi="Candara"/>
          <w:sz w:val="22"/>
        </w:rPr>
        <w:t>TEŞVİK ÖDÜLÜ’ne uygun görülmüştür.</w:t>
      </w:r>
    </w:p>
    <w:p w:rsidR="007F37AE" w:rsidRPr="00A4130F" w:rsidRDefault="007F37AE" w:rsidP="007C3C37">
      <w:pPr>
        <w:spacing w:before="120" w:after="120"/>
        <w:jc w:val="both"/>
        <w:rPr>
          <w:rFonts w:ascii="Candara" w:hAnsi="Candara" w:cs="Arial"/>
          <w:sz w:val="22"/>
          <w:szCs w:val="22"/>
        </w:rPr>
      </w:pPr>
      <w:r w:rsidRPr="00A4130F">
        <w:rPr>
          <w:rFonts w:ascii="Candara" w:hAnsi="Candara" w:cs="Arial"/>
          <w:sz w:val="22"/>
          <w:szCs w:val="22"/>
        </w:rPr>
        <w:t>100</w:t>
      </w:r>
      <w:r w:rsidR="00091FC6" w:rsidRPr="00A4130F">
        <w:rPr>
          <w:rFonts w:ascii="Candara" w:hAnsi="Candara" w:cs="Arial"/>
          <w:sz w:val="22"/>
          <w:szCs w:val="22"/>
        </w:rPr>
        <w:t>3</w:t>
      </w:r>
      <w:r w:rsidRPr="00A4130F">
        <w:rPr>
          <w:rFonts w:ascii="Candara" w:hAnsi="Candara" w:cs="Arial"/>
          <w:sz w:val="22"/>
          <w:szCs w:val="22"/>
        </w:rPr>
        <w:t xml:space="preserve">: JÜRİ ÖZEL ÖDÜLÜ </w:t>
      </w:r>
    </w:p>
    <w:p w:rsidR="008E6F14" w:rsidRPr="00A4130F" w:rsidRDefault="008E6F14" w:rsidP="007C3C37">
      <w:pPr>
        <w:spacing w:before="120" w:after="120"/>
        <w:jc w:val="both"/>
        <w:rPr>
          <w:rFonts w:ascii="Candara" w:hAnsi="Candara" w:cs="Arial"/>
          <w:b/>
          <w:i/>
          <w:sz w:val="22"/>
          <w:szCs w:val="22"/>
        </w:rPr>
      </w:pPr>
      <w:r w:rsidRPr="00A4130F">
        <w:rPr>
          <w:rFonts w:ascii="Candara" w:hAnsi="Candara" w:cs="Arial"/>
          <w:b/>
          <w:i/>
          <w:sz w:val="22"/>
          <w:szCs w:val="22"/>
        </w:rPr>
        <w:t xml:space="preserve">A repetitive play of units of modules ends up in a rich environmental organization where the student develops a complex notion of </w:t>
      </w:r>
      <w:r w:rsidR="00494BFD" w:rsidRPr="00A4130F">
        <w:rPr>
          <w:rFonts w:ascii="Candara" w:hAnsi="Candara" w:cs="Arial"/>
          <w:b/>
          <w:i/>
          <w:sz w:val="22"/>
          <w:szCs w:val="22"/>
        </w:rPr>
        <w:t>order.</w:t>
      </w:r>
      <w:r w:rsidR="00BF56E6" w:rsidRPr="00A4130F">
        <w:rPr>
          <w:rFonts w:ascii="Candara" w:hAnsi="Candara" w:cs="Arial"/>
          <w:b/>
          <w:i/>
          <w:sz w:val="22"/>
          <w:szCs w:val="22"/>
        </w:rPr>
        <w:t xml:space="preserve"> Because of that quality it has been named for JURY SPECIAL AWARD.</w:t>
      </w:r>
    </w:p>
    <w:p w:rsidR="0090338A" w:rsidRPr="00A4130F" w:rsidRDefault="009C3E04" w:rsidP="007C3C37">
      <w:pPr>
        <w:spacing w:before="120" w:after="120"/>
        <w:jc w:val="both"/>
        <w:rPr>
          <w:rFonts w:ascii="Candara" w:hAnsi="Candara" w:cs="Arial"/>
          <w:sz w:val="22"/>
          <w:szCs w:val="22"/>
        </w:rPr>
      </w:pPr>
      <w:r w:rsidRPr="00A4130F">
        <w:rPr>
          <w:rFonts w:ascii="Candara" w:hAnsi="Candara" w:cs="Arial"/>
          <w:sz w:val="22"/>
          <w:szCs w:val="22"/>
        </w:rPr>
        <w:t>Birimlerle tekrarlanan bu oyun</w:t>
      </w:r>
      <w:r w:rsidR="00174799" w:rsidRPr="00A4130F">
        <w:rPr>
          <w:rFonts w:ascii="Candara" w:hAnsi="Candara" w:cs="Arial"/>
          <w:sz w:val="22"/>
          <w:szCs w:val="22"/>
        </w:rPr>
        <w:t xml:space="preserve"> </w:t>
      </w:r>
      <w:r w:rsidR="005C70AD" w:rsidRPr="00A4130F">
        <w:rPr>
          <w:rFonts w:ascii="Candara" w:hAnsi="Candara" w:cs="Arial"/>
          <w:sz w:val="22"/>
          <w:szCs w:val="22"/>
        </w:rPr>
        <w:t xml:space="preserve">öğrencinin karmaşık bir düzen </w:t>
      </w:r>
      <w:r w:rsidR="00174799" w:rsidRPr="00A4130F">
        <w:rPr>
          <w:rFonts w:ascii="Candara" w:hAnsi="Candara" w:cs="Arial"/>
          <w:sz w:val="22"/>
          <w:szCs w:val="22"/>
        </w:rPr>
        <w:t xml:space="preserve">kompleksi geliştirdiği bir çevresel organizasyona ulaşmıştır. </w:t>
      </w:r>
      <w:r w:rsidR="00433F08" w:rsidRPr="00A4130F">
        <w:rPr>
          <w:rFonts w:ascii="Candara" w:hAnsi="Candara" w:cs="Arial"/>
          <w:sz w:val="22"/>
          <w:szCs w:val="22"/>
        </w:rPr>
        <w:t>Bu nedenle</w:t>
      </w:r>
      <w:r w:rsidR="00433F08" w:rsidRPr="00A4130F">
        <w:rPr>
          <w:rFonts w:ascii="Candara" w:hAnsi="Candara"/>
          <w:sz w:val="22"/>
          <w:szCs w:val="22"/>
        </w:rPr>
        <w:t xml:space="preserve"> </w:t>
      </w:r>
      <w:r w:rsidR="008E6F14" w:rsidRPr="00A4130F">
        <w:rPr>
          <w:rFonts w:ascii="Candara" w:hAnsi="Candara" w:cs="Arial"/>
          <w:sz w:val="22"/>
          <w:szCs w:val="22"/>
        </w:rPr>
        <w:t>JÜRİ ÖZEL ÖDÜLÜ’ne değer bulunmuştur.</w:t>
      </w:r>
    </w:p>
    <w:p w:rsidR="007F37AE" w:rsidRPr="00A4130F" w:rsidRDefault="007F37AE" w:rsidP="007C3C37">
      <w:pPr>
        <w:spacing w:before="120" w:after="120"/>
        <w:jc w:val="both"/>
        <w:rPr>
          <w:rFonts w:ascii="Candara" w:hAnsi="Candara" w:cs="Arial"/>
          <w:sz w:val="22"/>
          <w:szCs w:val="22"/>
        </w:rPr>
      </w:pPr>
      <w:r w:rsidRPr="00A4130F">
        <w:rPr>
          <w:rFonts w:ascii="Candara" w:hAnsi="Candara" w:cs="Arial"/>
          <w:sz w:val="22"/>
          <w:szCs w:val="22"/>
        </w:rPr>
        <w:t xml:space="preserve">1006: JÜRİ ÖZEL ÖDÜLÜ </w:t>
      </w:r>
    </w:p>
    <w:p w:rsidR="00420C7F" w:rsidRPr="00A4130F" w:rsidRDefault="008E6F14" w:rsidP="00420C7F">
      <w:pPr>
        <w:spacing w:before="120" w:after="120"/>
        <w:jc w:val="both"/>
        <w:rPr>
          <w:rFonts w:ascii="Candara" w:hAnsi="Candara" w:cs="Arial"/>
          <w:b/>
          <w:i/>
          <w:sz w:val="22"/>
          <w:szCs w:val="22"/>
        </w:rPr>
      </w:pPr>
      <w:r w:rsidRPr="00A4130F">
        <w:rPr>
          <w:rFonts w:ascii="Candara" w:hAnsi="Candara" w:cs="Arial"/>
          <w:b/>
          <w:i/>
          <w:sz w:val="22"/>
          <w:szCs w:val="22"/>
        </w:rPr>
        <w:t>Bubbleion: Though the material and technology used in the procedure may be harmful in terms of ec</w:t>
      </w:r>
      <w:r w:rsidR="00420C7F" w:rsidRPr="00A4130F">
        <w:rPr>
          <w:rFonts w:ascii="Candara" w:hAnsi="Candara" w:cs="Arial"/>
          <w:b/>
          <w:i/>
          <w:sz w:val="22"/>
          <w:szCs w:val="22"/>
        </w:rPr>
        <w:t>olgi</w:t>
      </w:r>
      <w:r w:rsidR="00B82695" w:rsidRPr="00A4130F">
        <w:rPr>
          <w:rFonts w:ascii="Candara" w:hAnsi="Candara" w:cs="Arial"/>
          <w:b/>
          <w:i/>
          <w:sz w:val="22"/>
          <w:szCs w:val="22"/>
        </w:rPr>
        <w:t xml:space="preserve">cal concerns, it is a good “hands-on” </w:t>
      </w:r>
      <w:r w:rsidR="00494BFD" w:rsidRPr="00A4130F">
        <w:rPr>
          <w:rFonts w:ascii="Candara" w:hAnsi="Candara" w:cs="Arial"/>
          <w:b/>
          <w:i/>
          <w:sz w:val="22"/>
          <w:szCs w:val="22"/>
        </w:rPr>
        <w:t>p</w:t>
      </w:r>
      <w:r w:rsidR="00B82695" w:rsidRPr="00A4130F">
        <w:rPr>
          <w:rFonts w:ascii="Candara" w:hAnsi="Candara" w:cs="Arial"/>
          <w:b/>
          <w:i/>
          <w:sz w:val="22"/>
          <w:szCs w:val="22"/>
        </w:rPr>
        <w:t>roject, equipping the students with a new Notion of order and space making.</w:t>
      </w:r>
      <w:r w:rsidR="00420C7F" w:rsidRPr="00A4130F">
        <w:rPr>
          <w:rFonts w:ascii="Candara" w:hAnsi="Candara" w:cs="Arial"/>
          <w:b/>
          <w:i/>
          <w:sz w:val="22"/>
          <w:szCs w:val="22"/>
        </w:rPr>
        <w:t xml:space="preserve"> Because of that quality it has been named for JURY SPECIAL AWARD.</w:t>
      </w:r>
    </w:p>
    <w:p w:rsidR="008E6F14" w:rsidRPr="00A4130F" w:rsidRDefault="00420C7F" w:rsidP="007C3C37">
      <w:pPr>
        <w:spacing w:before="120" w:after="120"/>
        <w:jc w:val="both"/>
        <w:rPr>
          <w:rFonts w:ascii="Candara" w:hAnsi="Candara" w:cs="Arial"/>
          <w:sz w:val="22"/>
          <w:szCs w:val="22"/>
        </w:rPr>
      </w:pPr>
      <w:r w:rsidRPr="00A4130F">
        <w:rPr>
          <w:rFonts w:ascii="Candara" w:hAnsi="Candara" w:cs="Arial"/>
          <w:sz w:val="22"/>
          <w:szCs w:val="22"/>
        </w:rPr>
        <w:t xml:space="preserve">Bubbleion: </w:t>
      </w:r>
      <w:r w:rsidR="00601C3C" w:rsidRPr="00A4130F">
        <w:rPr>
          <w:rFonts w:ascii="Candara" w:hAnsi="Candara" w:cs="Arial"/>
          <w:sz w:val="22"/>
          <w:szCs w:val="22"/>
        </w:rPr>
        <w:t>K</w:t>
      </w:r>
      <w:r w:rsidRPr="00A4130F">
        <w:rPr>
          <w:rFonts w:ascii="Candara" w:hAnsi="Candara" w:cs="Arial"/>
          <w:sz w:val="22"/>
          <w:szCs w:val="22"/>
        </w:rPr>
        <w:t xml:space="preserve">ullanılan malzeme ve teknolojinin çevresel endişeler açısından zararlı </w:t>
      </w:r>
      <w:r w:rsidR="00601C3C" w:rsidRPr="00A4130F">
        <w:rPr>
          <w:rFonts w:ascii="Candara" w:hAnsi="Candara" w:cs="Arial"/>
          <w:sz w:val="22"/>
          <w:szCs w:val="22"/>
        </w:rPr>
        <w:t xml:space="preserve">olabileceği gerçeğine rağmen </w:t>
      </w:r>
      <w:r w:rsidR="00C230AE" w:rsidRPr="00A4130F">
        <w:rPr>
          <w:rFonts w:ascii="Candara" w:hAnsi="Candara" w:cs="Arial"/>
          <w:sz w:val="22"/>
          <w:szCs w:val="22"/>
        </w:rPr>
        <w:t>proje</w:t>
      </w:r>
      <w:r w:rsidR="00601C3C" w:rsidRPr="00A4130F">
        <w:rPr>
          <w:rFonts w:ascii="Candara" w:hAnsi="Candara" w:cs="Arial"/>
          <w:sz w:val="22"/>
          <w:szCs w:val="22"/>
        </w:rPr>
        <w:t xml:space="preserve"> iyi bir </w:t>
      </w:r>
      <w:r w:rsidR="00C230AE" w:rsidRPr="00A4130F">
        <w:rPr>
          <w:rFonts w:ascii="Candara" w:hAnsi="Candara" w:cs="Arial"/>
          <w:sz w:val="22"/>
          <w:szCs w:val="22"/>
        </w:rPr>
        <w:t xml:space="preserve">deneyimsel tasarım </w:t>
      </w:r>
      <w:r w:rsidR="00601C3C" w:rsidRPr="00A4130F">
        <w:rPr>
          <w:rFonts w:ascii="Candara" w:hAnsi="Candara" w:cs="Arial"/>
          <w:sz w:val="22"/>
          <w:szCs w:val="22"/>
        </w:rPr>
        <w:t xml:space="preserve">örneğidir. </w:t>
      </w:r>
      <w:r w:rsidR="00433F08" w:rsidRPr="00A4130F">
        <w:rPr>
          <w:rFonts w:ascii="Candara" w:hAnsi="Candara" w:cs="Arial"/>
          <w:sz w:val="22"/>
          <w:szCs w:val="22"/>
        </w:rPr>
        <w:t>Bu nedenle</w:t>
      </w:r>
      <w:r w:rsidR="00433F08" w:rsidRPr="00A4130F">
        <w:rPr>
          <w:rFonts w:ascii="Candara" w:hAnsi="Candara"/>
          <w:sz w:val="22"/>
          <w:szCs w:val="22"/>
        </w:rPr>
        <w:t xml:space="preserve"> </w:t>
      </w:r>
      <w:r w:rsidR="008E6F14" w:rsidRPr="00A4130F">
        <w:rPr>
          <w:rFonts w:ascii="Candara" w:hAnsi="Candara" w:cs="Arial"/>
          <w:sz w:val="22"/>
          <w:szCs w:val="22"/>
        </w:rPr>
        <w:t>JÜRİ ÖZEL ÖDÜLÜ’ne değer bulunmuştur.</w:t>
      </w:r>
    </w:p>
    <w:p w:rsidR="007F37AE" w:rsidRPr="00A4130F" w:rsidRDefault="007F37AE" w:rsidP="007C3C37">
      <w:pPr>
        <w:spacing w:before="120" w:after="120"/>
        <w:jc w:val="both"/>
        <w:rPr>
          <w:rFonts w:ascii="Candara" w:hAnsi="Candara" w:cs="Arial"/>
          <w:sz w:val="22"/>
          <w:szCs w:val="22"/>
        </w:rPr>
      </w:pPr>
      <w:r w:rsidRPr="00A4130F">
        <w:rPr>
          <w:rFonts w:ascii="Candara" w:hAnsi="Candara" w:cs="Arial"/>
          <w:sz w:val="22"/>
          <w:szCs w:val="22"/>
        </w:rPr>
        <w:t xml:space="preserve">1016 JÜRİ ÖZEL ÖDÜLÜ </w:t>
      </w:r>
    </w:p>
    <w:p w:rsidR="00420C7F" w:rsidRPr="00A4130F" w:rsidRDefault="00393E66" w:rsidP="00420C7F">
      <w:pPr>
        <w:spacing w:before="120" w:after="120"/>
        <w:jc w:val="both"/>
        <w:rPr>
          <w:rFonts w:ascii="Candara" w:hAnsi="Candara" w:cs="Arial"/>
          <w:b/>
          <w:i/>
          <w:sz w:val="22"/>
          <w:szCs w:val="22"/>
        </w:rPr>
      </w:pPr>
      <w:r w:rsidRPr="00A4130F">
        <w:rPr>
          <w:rFonts w:ascii="Candara" w:hAnsi="Candara" w:cs="Arial"/>
          <w:b/>
          <w:i/>
          <w:sz w:val="22"/>
          <w:szCs w:val="22"/>
        </w:rPr>
        <w:t>Sky Dwellers</w:t>
      </w:r>
      <w:r w:rsidR="00C230AE" w:rsidRPr="00A4130F">
        <w:rPr>
          <w:rFonts w:ascii="Candara" w:hAnsi="Candara" w:cs="Arial"/>
          <w:b/>
          <w:i/>
          <w:sz w:val="22"/>
          <w:szCs w:val="22"/>
        </w:rPr>
        <w:t xml:space="preserve"> /</w:t>
      </w:r>
      <w:r w:rsidR="00494BFD" w:rsidRPr="00A4130F">
        <w:rPr>
          <w:rFonts w:ascii="Candara" w:hAnsi="Candara" w:cs="Arial"/>
          <w:b/>
          <w:i/>
          <w:sz w:val="22"/>
          <w:szCs w:val="22"/>
        </w:rPr>
        <w:t xml:space="preserve"> The Big in The Small:</w:t>
      </w:r>
      <w:r w:rsidRPr="00A4130F">
        <w:rPr>
          <w:rFonts w:ascii="Candara" w:hAnsi="Candara" w:cs="Arial"/>
          <w:b/>
          <w:i/>
          <w:sz w:val="22"/>
          <w:szCs w:val="22"/>
        </w:rPr>
        <w:t xml:space="preserve"> The Project is noted for its intricacy in articulation and minute details; </w:t>
      </w:r>
      <w:r w:rsidR="00A24101" w:rsidRPr="00A4130F">
        <w:rPr>
          <w:rFonts w:ascii="Candara" w:hAnsi="Candara" w:cs="Arial"/>
          <w:b/>
          <w:i/>
          <w:sz w:val="22"/>
          <w:szCs w:val="22"/>
        </w:rPr>
        <w:t xml:space="preserve">it is </w:t>
      </w:r>
      <w:r w:rsidRPr="00A4130F">
        <w:rPr>
          <w:rFonts w:ascii="Candara" w:hAnsi="Candara" w:cs="Arial"/>
          <w:b/>
          <w:i/>
          <w:sz w:val="22"/>
          <w:szCs w:val="22"/>
        </w:rPr>
        <w:t>giving a very clear message though a weak organized sheet.</w:t>
      </w:r>
      <w:r w:rsidR="00420C7F" w:rsidRPr="00A4130F">
        <w:rPr>
          <w:rFonts w:ascii="Candara" w:hAnsi="Candara" w:cs="Arial"/>
          <w:b/>
          <w:i/>
          <w:sz w:val="22"/>
          <w:szCs w:val="22"/>
        </w:rPr>
        <w:t xml:space="preserve"> Because of that quality it has been named for JURY SPECIAL AWARD.</w:t>
      </w:r>
    </w:p>
    <w:p w:rsidR="008E6F14" w:rsidRPr="00A4130F" w:rsidRDefault="00C230AE" w:rsidP="007C3C37">
      <w:pPr>
        <w:spacing w:before="120" w:after="120"/>
        <w:jc w:val="both"/>
        <w:rPr>
          <w:rFonts w:ascii="Candara" w:hAnsi="Candara" w:cs="Arial"/>
          <w:sz w:val="22"/>
          <w:szCs w:val="22"/>
        </w:rPr>
      </w:pPr>
      <w:r w:rsidRPr="00A4130F">
        <w:rPr>
          <w:rFonts w:ascii="Candara" w:hAnsi="Candara" w:cs="Arial"/>
          <w:sz w:val="22"/>
          <w:szCs w:val="22"/>
        </w:rPr>
        <w:t xml:space="preserve">Gökyüzü Sakinleri / Büyük içindeki Küçük: </w:t>
      </w:r>
      <w:r w:rsidR="00B845DC" w:rsidRPr="00A4130F">
        <w:rPr>
          <w:rFonts w:ascii="Candara" w:hAnsi="Candara" w:cs="Arial"/>
          <w:sz w:val="22"/>
          <w:szCs w:val="22"/>
        </w:rPr>
        <w:t xml:space="preserve">Proje eklemlenmedeki karmaşıklığı ve titiz detayları ile beğeni toplamıştır. </w:t>
      </w:r>
      <w:r w:rsidR="00A24101" w:rsidRPr="00A4130F">
        <w:rPr>
          <w:rFonts w:ascii="Candara" w:hAnsi="Candara" w:cs="Arial"/>
          <w:sz w:val="22"/>
          <w:szCs w:val="22"/>
        </w:rPr>
        <w:t xml:space="preserve">Pafta düzenindeki yetersizliğe rağmen çok açık bir mesaj iletmektedir. </w:t>
      </w:r>
      <w:r w:rsidR="00433F08" w:rsidRPr="00A4130F">
        <w:rPr>
          <w:rFonts w:ascii="Candara" w:hAnsi="Candara" w:cs="Arial"/>
          <w:sz w:val="22"/>
          <w:szCs w:val="22"/>
        </w:rPr>
        <w:t>Bu nedenle</w:t>
      </w:r>
      <w:r w:rsidR="00433F08" w:rsidRPr="00A4130F">
        <w:rPr>
          <w:rFonts w:ascii="Candara" w:hAnsi="Candara"/>
          <w:sz w:val="22"/>
          <w:szCs w:val="22"/>
        </w:rPr>
        <w:t xml:space="preserve"> </w:t>
      </w:r>
      <w:r w:rsidR="008E6F14" w:rsidRPr="00A4130F">
        <w:rPr>
          <w:rFonts w:ascii="Candara" w:hAnsi="Candara" w:cs="Arial"/>
          <w:sz w:val="22"/>
          <w:szCs w:val="22"/>
        </w:rPr>
        <w:t>JÜRİ ÖZEL ÖDÜLÜ’ne değer bulunmuştur.</w:t>
      </w:r>
    </w:p>
    <w:p w:rsidR="007F37AE" w:rsidRPr="00A4130F" w:rsidRDefault="007F37AE" w:rsidP="007C3C37">
      <w:pPr>
        <w:spacing w:before="120" w:after="120"/>
        <w:jc w:val="both"/>
        <w:rPr>
          <w:rFonts w:ascii="Candara" w:hAnsi="Candara" w:cs="Arial"/>
          <w:sz w:val="22"/>
          <w:szCs w:val="22"/>
        </w:rPr>
      </w:pPr>
      <w:r w:rsidRPr="00A4130F">
        <w:rPr>
          <w:rFonts w:ascii="Candara" w:hAnsi="Candara" w:cs="Arial"/>
          <w:sz w:val="22"/>
          <w:szCs w:val="22"/>
        </w:rPr>
        <w:t xml:space="preserve">1023: JÜRİ ÖZEL ÖDÜLÜ </w:t>
      </w:r>
    </w:p>
    <w:p w:rsidR="00420C7F" w:rsidRPr="00A4130F" w:rsidRDefault="00393E66" w:rsidP="00420C7F">
      <w:pPr>
        <w:spacing w:before="120" w:after="120"/>
        <w:jc w:val="both"/>
        <w:rPr>
          <w:rFonts w:ascii="Candara" w:hAnsi="Candara" w:cs="Arial"/>
          <w:b/>
          <w:i/>
          <w:sz w:val="22"/>
          <w:szCs w:val="22"/>
        </w:rPr>
      </w:pPr>
      <w:r w:rsidRPr="00A4130F">
        <w:rPr>
          <w:rFonts w:ascii="Candara" w:hAnsi="Candara" w:cs="Arial"/>
          <w:b/>
          <w:i/>
          <w:sz w:val="22"/>
          <w:szCs w:val="22"/>
        </w:rPr>
        <w:t xml:space="preserve">The </w:t>
      </w:r>
      <w:r w:rsidR="00CA18E4" w:rsidRPr="00A4130F">
        <w:rPr>
          <w:rFonts w:ascii="Candara" w:hAnsi="Candara" w:cs="Arial"/>
          <w:b/>
          <w:i/>
          <w:sz w:val="22"/>
          <w:szCs w:val="22"/>
        </w:rPr>
        <w:t>p</w:t>
      </w:r>
      <w:r w:rsidRPr="00A4130F">
        <w:rPr>
          <w:rFonts w:ascii="Candara" w:hAnsi="Candara" w:cs="Arial"/>
          <w:b/>
          <w:i/>
          <w:sz w:val="22"/>
          <w:szCs w:val="22"/>
        </w:rPr>
        <w:t>roject shows a sensitivity towards the environment, focused on the materials, construction details, performance of spaces. The consistency of the approach and its naive character are also noted.</w:t>
      </w:r>
      <w:r w:rsidR="00420C7F" w:rsidRPr="00A4130F">
        <w:rPr>
          <w:rFonts w:ascii="Candara" w:hAnsi="Candara" w:cs="Arial"/>
          <w:b/>
          <w:i/>
          <w:sz w:val="22"/>
          <w:szCs w:val="22"/>
        </w:rPr>
        <w:t xml:space="preserve"> Because of that quality it has been named for JURY SPECIAL AWARD.</w:t>
      </w:r>
    </w:p>
    <w:p w:rsidR="008E6F14" w:rsidRPr="00A4130F" w:rsidRDefault="00CA18E4" w:rsidP="007C3C37">
      <w:pPr>
        <w:spacing w:before="120" w:after="120"/>
        <w:jc w:val="both"/>
        <w:rPr>
          <w:rFonts w:ascii="Candara" w:hAnsi="Candara" w:cs="Arial"/>
          <w:sz w:val="22"/>
          <w:szCs w:val="22"/>
        </w:rPr>
      </w:pPr>
      <w:r w:rsidRPr="00A4130F">
        <w:rPr>
          <w:rFonts w:ascii="Candara" w:hAnsi="Candara" w:cs="Arial"/>
          <w:sz w:val="22"/>
          <w:szCs w:val="22"/>
        </w:rPr>
        <w:t xml:space="preserve">Proje malzeme, konstrüksiyon detayları ve mekan performansıyla çevreye duyarlı bir tutum sergilemektedir. Yaklaşımındaki tutarlılık ve naif karakteri de dikkati çekmiştir. </w:t>
      </w:r>
      <w:r w:rsidR="00433F08" w:rsidRPr="00A4130F">
        <w:rPr>
          <w:rFonts w:ascii="Candara" w:hAnsi="Candara" w:cs="Arial"/>
          <w:sz w:val="22"/>
          <w:szCs w:val="22"/>
        </w:rPr>
        <w:t>Bu nedenle</w:t>
      </w:r>
      <w:r w:rsidR="00433F08" w:rsidRPr="00A4130F">
        <w:rPr>
          <w:rFonts w:ascii="Candara" w:hAnsi="Candara"/>
          <w:sz w:val="22"/>
          <w:szCs w:val="22"/>
        </w:rPr>
        <w:t xml:space="preserve"> </w:t>
      </w:r>
      <w:r w:rsidR="008E6F14" w:rsidRPr="00A4130F">
        <w:rPr>
          <w:rFonts w:ascii="Candara" w:hAnsi="Candara" w:cs="Arial"/>
          <w:sz w:val="22"/>
          <w:szCs w:val="22"/>
        </w:rPr>
        <w:t>JÜRİ ÖZEL ÖDÜLÜ’ne değer bulunmuştur.</w:t>
      </w:r>
    </w:p>
    <w:p w:rsidR="004238FE" w:rsidRPr="00A4130F" w:rsidRDefault="004238FE" w:rsidP="007C3C37">
      <w:pPr>
        <w:spacing w:before="120" w:after="120"/>
        <w:jc w:val="both"/>
        <w:rPr>
          <w:rFonts w:ascii="Candara" w:hAnsi="Candara" w:cs="Arial"/>
          <w:sz w:val="22"/>
          <w:szCs w:val="22"/>
        </w:rPr>
      </w:pPr>
    </w:p>
    <w:p w:rsidR="004238FE" w:rsidRPr="00A4130F" w:rsidRDefault="004238FE" w:rsidP="007C3C37">
      <w:pPr>
        <w:spacing w:before="120" w:after="120"/>
        <w:jc w:val="both"/>
        <w:rPr>
          <w:rFonts w:ascii="Candara" w:hAnsi="Candara" w:cs="Arial"/>
          <w:sz w:val="22"/>
          <w:szCs w:val="22"/>
        </w:rPr>
      </w:pPr>
    </w:p>
    <w:p w:rsidR="007F37AE" w:rsidRPr="00A4130F" w:rsidRDefault="007F37AE" w:rsidP="007C3C37">
      <w:pPr>
        <w:spacing w:before="120" w:after="120"/>
        <w:jc w:val="both"/>
        <w:rPr>
          <w:rFonts w:ascii="Candara" w:hAnsi="Candara" w:cs="Arial"/>
          <w:sz w:val="22"/>
          <w:szCs w:val="22"/>
        </w:rPr>
      </w:pPr>
      <w:r w:rsidRPr="00A4130F">
        <w:rPr>
          <w:rFonts w:ascii="Candara" w:hAnsi="Candara" w:cs="Arial"/>
          <w:sz w:val="22"/>
          <w:szCs w:val="22"/>
        </w:rPr>
        <w:lastRenderedPageBreak/>
        <w:t xml:space="preserve">1033: JÜRİ ÖZEL ÖDÜLÜ </w:t>
      </w:r>
    </w:p>
    <w:p w:rsidR="00420C7F" w:rsidRPr="00A4130F" w:rsidRDefault="00494BFD" w:rsidP="00420C7F">
      <w:pPr>
        <w:spacing w:before="120" w:after="120"/>
        <w:jc w:val="both"/>
        <w:rPr>
          <w:rFonts w:ascii="Candara" w:hAnsi="Candara" w:cs="Arial"/>
          <w:b/>
          <w:i/>
          <w:sz w:val="22"/>
          <w:szCs w:val="22"/>
        </w:rPr>
      </w:pPr>
      <w:r w:rsidRPr="00A4130F">
        <w:rPr>
          <w:rFonts w:ascii="Candara" w:hAnsi="Candara" w:cs="Arial"/>
          <w:b/>
          <w:i/>
          <w:sz w:val="22"/>
          <w:szCs w:val="22"/>
        </w:rPr>
        <w:t>Space defining elements are combined to define an open ended architectural composition, confirming with their power to create spa</w:t>
      </w:r>
      <w:r w:rsidR="00420C7F" w:rsidRPr="00A4130F">
        <w:rPr>
          <w:rFonts w:ascii="Candara" w:hAnsi="Candara" w:cs="Arial"/>
          <w:b/>
          <w:i/>
          <w:sz w:val="22"/>
          <w:szCs w:val="22"/>
        </w:rPr>
        <w:t>ce defined with light and rythm. Because of that quality it has been named for JURY SPECIAL AWARD.</w:t>
      </w:r>
    </w:p>
    <w:p w:rsidR="008E6F14" w:rsidRPr="00A4130F" w:rsidRDefault="004238FE" w:rsidP="007C3C37">
      <w:pPr>
        <w:spacing w:before="120" w:after="120"/>
        <w:jc w:val="both"/>
        <w:rPr>
          <w:rFonts w:ascii="Candara" w:hAnsi="Candara" w:cs="Arial"/>
          <w:sz w:val="22"/>
          <w:szCs w:val="22"/>
        </w:rPr>
      </w:pPr>
      <w:r w:rsidRPr="00A4130F">
        <w:rPr>
          <w:rFonts w:ascii="Candara" w:hAnsi="Candara" w:cs="Arial"/>
          <w:sz w:val="22"/>
          <w:szCs w:val="22"/>
        </w:rPr>
        <w:t>Mekan belirleyen elemanlar açık uçlu bir mimari kompozisyon</w:t>
      </w:r>
      <w:r w:rsidR="00AA38AD" w:rsidRPr="00A4130F">
        <w:rPr>
          <w:rFonts w:ascii="Candara" w:hAnsi="Candara" w:cs="Arial"/>
          <w:sz w:val="22"/>
          <w:szCs w:val="22"/>
        </w:rPr>
        <w:t xml:space="preserve"> yaratmışlardır. Bu durum ışık ve ritimle tanımlanmış bir mekan yaratma gücünü doğrulamaktadır. </w:t>
      </w:r>
      <w:r w:rsidR="00433F08" w:rsidRPr="00A4130F">
        <w:rPr>
          <w:rFonts w:ascii="Candara" w:hAnsi="Candara" w:cs="Arial"/>
          <w:sz w:val="22"/>
          <w:szCs w:val="22"/>
        </w:rPr>
        <w:t>Bu nedenle</w:t>
      </w:r>
      <w:r w:rsidR="00433F08" w:rsidRPr="00A4130F">
        <w:rPr>
          <w:rFonts w:ascii="Candara" w:hAnsi="Candara"/>
          <w:sz w:val="22"/>
          <w:szCs w:val="22"/>
        </w:rPr>
        <w:t xml:space="preserve"> </w:t>
      </w:r>
      <w:r w:rsidR="008E6F14" w:rsidRPr="00A4130F">
        <w:rPr>
          <w:rFonts w:ascii="Candara" w:hAnsi="Candara" w:cs="Arial"/>
          <w:sz w:val="22"/>
          <w:szCs w:val="22"/>
        </w:rPr>
        <w:t>JÜRİ ÖZEL ÖDÜLÜ’ne değer bulunmuştur.</w:t>
      </w:r>
    </w:p>
    <w:p w:rsidR="00091FC6" w:rsidRPr="003E7A38" w:rsidRDefault="00091FC6" w:rsidP="007C3C37">
      <w:pPr>
        <w:spacing w:before="120" w:after="120"/>
        <w:jc w:val="both"/>
        <w:rPr>
          <w:rFonts w:ascii="Candara" w:hAnsi="Candara" w:cs="Arial"/>
          <w:sz w:val="22"/>
          <w:szCs w:val="22"/>
          <w:highlight w:val="yellow"/>
        </w:rPr>
      </w:pPr>
      <w:r w:rsidRPr="003E7A38">
        <w:rPr>
          <w:rFonts w:ascii="Candara" w:hAnsi="Candara" w:cs="Arial"/>
          <w:sz w:val="22"/>
          <w:szCs w:val="22"/>
          <w:highlight w:val="yellow"/>
        </w:rPr>
        <w:t xml:space="preserve">1038: JÜRİ ÖZEL ÖDÜLÜ </w:t>
      </w:r>
    </w:p>
    <w:p w:rsidR="00420C7F" w:rsidRPr="003E7A38" w:rsidRDefault="00494BFD" w:rsidP="00420C7F">
      <w:pPr>
        <w:spacing w:before="120" w:after="120"/>
        <w:jc w:val="both"/>
        <w:rPr>
          <w:rFonts w:ascii="Candara" w:hAnsi="Candara" w:cs="Arial"/>
          <w:b/>
          <w:i/>
          <w:sz w:val="22"/>
          <w:szCs w:val="22"/>
          <w:highlight w:val="yellow"/>
        </w:rPr>
      </w:pPr>
      <w:r w:rsidRPr="003E7A38">
        <w:rPr>
          <w:rFonts w:ascii="Candara" w:hAnsi="Candara" w:cs="Arial"/>
          <w:b/>
          <w:i/>
          <w:sz w:val="22"/>
          <w:szCs w:val="22"/>
          <w:highlight w:val="yellow"/>
        </w:rPr>
        <w:t>An experimental research for architectural form, a p</w:t>
      </w:r>
      <w:r w:rsidR="005D0C65" w:rsidRPr="003E7A38">
        <w:rPr>
          <w:rFonts w:ascii="Candara" w:hAnsi="Candara" w:cs="Arial"/>
          <w:b/>
          <w:i/>
          <w:sz w:val="22"/>
          <w:szCs w:val="22"/>
          <w:highlight w:val="yellow"/>
        </w:rPr>
        <w:t>u</w:t>
      </w:r>
      <w:r w:rsidRPr="003E7A38">
        <w:rPr>
          <w:rFonts w:ascii="Candara" w:hAnsi="Candara" w:cs="Arial"/>
          <w:b/>
          <w:i/>
          <w:sz w:val="22"/>
          <w:szCs w:val="22"/>
          <w:highlight w:val="yellow"/>
        </w:rPr>
        <w:t>re and basic form, as a play to reach an entity and order</w:t>
      </w:r>
      <w:r w:rsidR="009A6ED4" w:rsidRPr="003E7A38">
        <w:rPr>
          <w:rFonts w:ascii="Candara" w:hAnsi="Candara" w:cs="Arial"/>
          <w:b/>
          <w:i/>
          <w:sz w:val="22"/>
          <w:szCs w:val="22"/>
          <w:highlight w:val="yellow"/>
        </w:rPr>
        <w:t>…</w:t>
      </w:r>
      <w:r w:rsidR="00420C7F" w:rsidRPr="003E7A38">
        <w:rPr>
          <w:rFonts w:ascii="Candara" w:hAnsi="Candara" w:cs="Arial"/>
          <w:b/>
          <w:i/>
          <w:sz w:val="22"/>
          <w:szCs w:val="22"/>
          <w:highlight w:val="yellow"/>
        </w:rPr>
        <w:t xml:space="preserve"> Because of that quality it has been named for JURY SPECIAL AWARD.</w:t>
      </w:r>
    </w:p>
    <w:p w:rsidR="008E6F14" w:rsidRPr="00A4130F" w:rsidRDefault="005D0C65" w:rsidP="007C3C37">
      <w:pPr>
        <w:spacing w:before="120" w:after="120"/>
        <w:jc w:val="both"/>
        <w:rPr>
          <w:rFonts w:ascii="Candara" w:hAnsi="Candara" w:cs="Arial"/>
          <w:sz w:val="22"/>
          <w:szCs w:val="22"/>
        </w:rPr>
      </w:pPr>
      <w:r w:rsidRPr="003E7A38">
        <w:rPr>
          <w:rFonts w:ascii="Candara" w:hAnsi="Candara" w:cs="Arial"/>
          <w:sz w:val="22"/>
          <w:szCs w:val="22"/>
          <w:highlight w:val="yellow"/>
        </w:rPr>
        <w:t xml:space="preserve">Mimari biçim için deneyimsel bir araştırma, saf ve temel bir biçim, </w:t>
      </w:r>
      <w:r w:rsidR="009A6ED4" w:rsidRPr="003E7A38">
        <w:rPr>
          <w:rFonts w:ascii="Candara" w:hAnsi="Candara" w:cs="Arial"/>
          <w:sz w:val="22"/>
          <w:szCs w:val="22"/>
          <w:highlight w:val="yellow"/>
        </w:rPr>
        <w:t xml:space="preserve">bir varoluş ve düzene ulaşma oyunu… </w:t>
      </w:r>
      <w:r w:rsidR="00433F08" w:rsidRPr="003E7A38">
        <w:rPr>
          <w:rFonts w:ascii="Candara" w:hAnsi="Candara" w:cs="Arial"/>
          <w:sz w:val="22"/>
          <w:szCs w:val="22"/>
          <w:highlight w:val="yellow"/>
        </w:rPr>
        <w:t>Bu nedenle</w:t>
      </w:r>
      <w:r w:rsidR="00433F08" w:rsidRPr="003E7A38">
        <w:rPr>
          <w:rFonts w:ascii="Candara" w:hAnsi="Candara"/>
          <w:sz w:val="22"/>
          <w:szCs w:val="22"/>
          <w:highlight w:val="yellow"/>
        </w:rPr>
        <w:t xml:space="preserve"> </w:t>
      </w:r>
      <w:r w:rsidR="008E6F14" w:rsidRPr="003E7A38">
        <w:rPr>
          <w:rFonts w:ascii="Candara" w:hAnsi="Candara" w:cs="Arial"/>
          <w:sz w:val="22"/>
          <w:szCs w:val="22"/>
          <w:highlight w:val="yellow"/>
        </w:rPr>
        <w:t>JÜRİ ÖZEL ÖDÜLÜ’ne değer bulunmuştur.</w:t>
      </w:r>
    </w:p>
    <w:p w:rsidR="00091FC6" w:rsidRPr="00A4130F" w:rsidRDefault="00091FC6" w:rsidP="007C3C37">
      <w:pPr>
        <w:spacing w:before="120" w:after="120"/>
        <w:jc w:val="both"/>
        <w:rPr>
          <w:rFonts w:ascii="Candara" w:hAnsi="Candara" w:cs="Arial"/>
          <w:b/>
          <w:sz w:val="22"/>
          <w:szCs w:val="22"/>
        </w:rPr>
      </w:pPr>
    </w:p>
    <w:p w:rsidR="003842DC" w:rsidRPr="00A4130F" w:rsidRDefault="00EC34E0" w:rsidP="007C3C37">
      <w:pPr>
        <w:pBdr>
          <w:bottom w:val="single" w:sz="4" w:space="1" w:color="auto"/>
        </w:pBdr>
        <w:spacing w:before="120" w:after="120"/>
        <w:jc w:val="both"/>
        <w:rPr>
          <w:rFonts w:ascii="Candara" w:hAnsi="Candara" w:cs="Arial"/>
          <w:b/>
          <w:sz w:val="22"/>
          <w:szCs w:val="22"/>
        </w:rPr>
      </w:pPr>
      <w:r w:rsidRPr="00A4130F">
        <w:rPr>
          <w:rFonts w:ascii="Candara" w:hAnsi="Candara" w:cs="Arial"/>
          <w:b/>
          <w:sz w:val="22"/>
          <w:szCs w:val="22"/>
        </w:rPr>
        <w:t>2</w:t>
      </w:r>
      <w:r w:rsidR="003842DC" w:rsidRPr="00A4130F">
        <w:rPr>
          <w:rFonts w:ascii="Candara" w:hAnsi="Candara" w:cs="Arial"/>
          <w:b/>
          <w:sz w:val="22"/>
          <w:szCs w:val="22"/>
        </w:rPr>
        <w:t>. Sınıf Kategorisi</w:t>
      </w:r>
    </w:p>
    <w:p w:rsidR="003842DC" w:rsidRPr="00A4130F" w:rsidRDefault="003842DC" w:rsidP="007C3C37">
      <w:pPr>
        <w:spacing w:before="120" w:after="120"/>
        <w:jc w:val="both"/>
        <w:rPr>
          <w:rFonts w:ascii="Candara" w:hAnsi="Candara" w:cs="Arial"/>
          <w:sz w:val="22"/>
          <w:szCs w:val="22"/>
        </w:rPr>
      </w:pPr>
      <w:r w:rsidRPr="00A4130F">
        <w:rPr>
          <w:rFonts w:ascii="Candara" w:hAnsi="Candara" w:cs="Arial"/>
          <w:sz w:val="22"/>
          <w:szCs w:val="22"/>
        </w:rPr>
        <w:t>Bu kategorideki değerlendirme sonucunda, tüm projelerin, belirli bir ifade ve tasarlama düzeyi yakalaması nedeniyle birinci turu geçmeleri uygun görülmüştür.</w:t>
      </w:r>
    </w:p>
    <w:p w:rsidR="00B4393A" w:rsidRPr="00A4130F" w:rsidRDefault="00B4393A" w:rsidP="007C3C37">
      <w:pPr>
        <w:spacing w:before="120" w:after="120"/>
        <w:jc w:val="both"/>
        <w:rPr>
          <w:rFonts w:ascii="Candara" w:hAnsi="Candara" w:cs="Arial"/>
          <w:sz w:val="22"/>
          <w:szCs w:val="22"/>
        </w:rPr>
      </w:pPr>
      <w:r w:rsidRPr="00A4130F">
        <w:rPr>
          <w:rFonts w:ascii="Candara" w:hAnsi="Candara" w:cs="Arial"/>
          <w:sz w:val="22"/>
          <w:szCs w:val="22"/>
        </w:rPr>
        <w:t xml:space="preserve">İkinci elemede </w:t>
      </w:r>
      <w:r w:rsidR="00C367DB" w:rsidRPr="00A4130F">
        <w:rPr>
          <w:rFonts w:ascii="Candara" w:hAnsi="Candara" w:cs="Arial"/>
          <w:sz w:val="22"/>
          <w:szCs w:val="22"/>
        </w:rPr>
        <w:t xml:space="preserve">2003, 2007, 2008, 2010, 2011, 2015, 2017, 2018, 2020, 2021, 2022, 2023, 2026, 2028, 2035, 2036, 2038, 2039, 2040, 2041, 2046, 2049, 2050, 2055, 2056, 2059, 2062, 2068, 2070, 2074, 2075, 2076, 2077, 2078, 2079, 2080, 2082, 2083, 2084, 2086, 2087, 2088, 2089, 2092, 2093, 2094 ve 2095 </w:t>
      </w:r>
      <w:r w:rsidRPr="00A4130F">
        <w:rPr>
          <w:rFonts w:ascii="Candara" w:hAnsi="Candara" w:cs="Arial"/>
          <w:sz w:val="22"/>
          <w:szCs w:val="22"/>
        </w:rPr>
        <w:t>sıra numaralı projeler oybirliği ile elenmiştir (4</w:t>
      </w:r>
      <w:r w:rsidR="00C367DB" w:rsidRPr="00A4130F">
        <w:rPr>
          <w:rFonts w:ascii="Candara" w:hAnsi="Candara" w:cs="Arial"/>
          <w:sz w:val="22"/>
          <w:szCs w:val="22"/>
        </w:rPr>
        <w:t>7</w:t>
      </w:r>
      <w:r w:rsidRPr="00A4130F">
        <w:rPr>
          <w:rFonts w:ascii="Candara" w:hAnsi="Candara" w:cs="Arial"/>
          <w:sz w:val="22"/>
          <w:szCs w:val="22"/>
        </w:rPr>
        <w:t xml:space="preserve"> proje).</w:t>
      </w:r>
    </w:p>
    <w:p w:rsidR="00B4393A" w:rsidRPr="00A4130F" w:rsidRDefault="00B4393A" w:rsidP="007C3C37">
      <w:pPr>
        <w:spacing w:before="120" w:after="120"/>
        <w:jc w:val="both"/>
        <w:rPr>
          <w:rFonts w:ascii="Candara" w:hAnsi="Candara" w:cs="Arial"/>
          <w:sz w:val="22"/>
          <w:szCs w:val="22"/>
        </w:rPr>
      </w:pPr>
      <w:r w:rsidRPr="00A4130F">
        <w:rPr>
          <w:rFonts w:ascii="Candara" w:hAnsi="Candara" w:cs="Arial"/>
          <w:sz w:val="22"/>
          <w:szCs w:val="22"/>
        </w:rPr>
        <w:t xml:space="preserve">Üçüncü elemede </w:t>
      </w:r>
      <w:r w:rsidR="00C367DB" w:rsidRPr="00A4130F">
        <w:rPr>
          <w:rFonts w:ascii="Candara" w:hAnsi="Candara" w:cs="Arial"/>
          <w:sz w:val="22"/>
          <w:szCs w:val="22"/>
        </w:rPr>
        <w:t xml:space="preserve">2001, 2002, 2004, 2005, 2013, 2014, 2016, 2019, 2025, 2027, 2029, 2030, 2033, 2037, 2045, 2047, 2048, 2057, 2058, 2060, 2061, 2063, 2064, 2066, 2081, 2090, 2091 ve 2096 </w:t>
      </w:r>
      <w:r w:rsidRPr="00A4130F">
        <w:rPr>
          <w:rFonts w:ascii="Candara" w:hAnsi="Candara" w:cs="Arial"/>
          <w:sz w:val="22"/>
          <w:szCs w:val="22"/>
        </w:rPr>
        <w:t>sıra numaralı projeler oy çokluğuyla elenmiştir (</w:t>
      </w:r>
      <w:r w:rsidR="00C367DB" w:rsidRPr="00A4130F">
        <w:rPr>
          <w:rFonts w:ascii="Candara" w:hAnsi="Candara" w:cs="Arial"/>
          <w:sz w:val="22"/>
          <w:szCs w:val="22"/>
        </w:rPr>
        <w:t>28</w:t>
      </w:r>
      <w:r w:rsidRPr="00A4130F">
        <w:rPr>
          <w:rFonts w:ascii="Candara" w:hAnsi="Candara" w:cs="Arial"/>
          <w:sz w:val="22"/>
          <w:szCs w:val="22"/>
        </w:rPr>
        <w:t xml:space="preserve"> proje).</w:t>
      </w:r>
    </w:p>
    <w:p w:rsidR="00B4393A" w:rsidRPr="00A4130F" w:rsidRDefault="00B4393A" w:rsidP="007C3C37">
      <w:pPr>
        <w:spacing w:before="120" w:after="120"/>
        <w:jc w:val="both"/>
        <w:rPr>
          <w:rFonts w:ascii="Candara" w:hAnsi="Candara" w:cs="Arial"/>
          <w:sz w:val="22"/>
          <w:szCs w:val="22"/>
        </w:rPr>
      </w:pPr>
      <w:r w:rsidRPr="00A4130F">
        <w:rPr>
          <w:rFonts w:ascii="Candara" w:hAnsi="Candara" w:cs="Arial"/>
          <w:sz w:val="22"/>
          <w:szCs w:val="22"/>
        </w:rPr>
        <w:t xml:space="preserve">Dördüncü elemede </w:t>
      </w:r>
      <w:r w:rsidR="00C367DB" w:rsidRPr="00A4130F">
        <w:rPr>
          <w:rFonts w:ascii="Candara" w:hAnsi="Candara" w:cs="Arial"/>
          <w:sz w:val="22"/>
          <w:szCs w:val="22"/>
        </w:rPr>
        <w:t xml:space="preserve">2006, 2009, 2024, 2031, 2034, </w:t>
      </w:r>
      <w:r w:rsidR="00934B94" w:rsidRPr="00A4130F">
        <w:rPr>
          <w:rFonts w:ascii="Candara" w:hAnsi="Candara" w:cs="Arial"/>
          <w:sz w:val="22"/>
          <w:szCs w:val="22"/>
        </w:rPr>
        <w:t xml:space="preserve">2051, 2052, 2054, 2065, 2071 ve 2073 </w:t>
      </w:r>
      <w:r w:rsidRPr="00A4130F">
        <w:rPr>
          <w:rFonts w:ascii="Candara" w:hAnsi="Candara" w:cs="Arial"/>
          <w:sz w:val="22"/>
          <w:szCs w:val="22"/>
        </w:rPr>
        <w:t>sıra n</w:t>
      </w:r>
      <w:r w:rsidR="0090338A" w:rsidRPr="00A4130F">
        <w:rPr>
          <w:rFonts w:ascii="Candara" w:hAnsi="Candara" w:cs="Arial"/>
          <w:sz w:val="22"/>
          <w:szCs w:val="22"/>
        </w:rPr>
        <w:t>umaralı</w:t>
      </w:r>
      <w:r w:rsidRPr="00A4130F">
        <w:rPr>
          <w:rFonts w:ascii="Candara" w:hAnsi="Candara" w:cs="Arial"/>
          <w:sz w:val="22"/>
          <w:szCs w:val="22"/>
        </w:rPr>
        <w:t xml:space="preserve"> projeler oy çokluğuyla elenmiştir (</w:t>
      </w:r>
      <w:r w:rsidR="00934B94" w:rsidRPr="00A4130F">
        <w:rPr>
          <w:rFonts w:ascii="Candara" w:hAnsi="Candara" w:cs="Arial"/>
          <w:sz w:val="22"/>
          <w:szCs w:val="22"/>
        </w:rPr>
        <w:t>11</w:t>
      </w:r>
      <w:r w:rsidRPr="00A4130F">
        <w:rPr>
          <w:rFonts w:ascii="Candara" w:hAnsi="Candara" w:cs="Arial"/>
          <w:sz w:val="22"/>
          <w:szCs w:val="22"/>
        </w:rPr>
        <w:t xml:space="preserve"> proje).</w:t>
      </w:r>
    </w:p>
    <w:p w:rsidR="00B4393A" w:rsidRPr="00A4130F" w:rsidRDefault="00B4393A" w:rsidP="007C3C37">
      <w:pPr>
        <w:spacing w:before="120" w:after="120"/>
        <w:jc w:val="both"/>
        <w:rPr>
          <w:rFonts w:ascii="Candara" w:hAnsi="Candara" w:cs="Arial"/>
          <w:sz w:val="22"/>
          <w:szCs w:val="22"/>
        </w:rPr>
      </w:pPr>
      <w:r w:rsidRPr="00A4130F">
        <w:rPr>
          <w:rFonts w:ascii="Candara" w:hAnsi="Candara" w:cs="Arial"/>
          <w:sz w:val="22"/>
          <w:szCs w:val="22"/>
        </w:rPr>
        <w:t xml:space="preserve">Elemeler sonrası kalan 10 projenin ödül grubunu oluşturması kararlaştırılmıştır. Buna göre; </w:t>
      </w:r>
    </w:p>
    <w:p w:rsidR="00117FA1" w:rsidRPr="00A4130F" w:rsidRDefault="00117FA1" w:rsidP="007C3C37">
      <w:pPr>
        <w:spacing w:before="120" w:after="120"/>
        <w:jc w:val="both"/>
        <w:rPr>
          <w:rFonts w:ascii="Candara" w:hAnsi="Candara" w:cs="Arial"/>
          <w:sz w:val="22"/>
          <w:szCs w:val="22"/>
        </w:rPr>
      </w:pPr>
      <w:r w:rsidRPr="00A4130F">
        <w:rPr>
          <w:rFonts w:ascii="Candara" w:hAnsi="Candara" w:cs="Arial"/>
          <w:sz w:val="22"/>
          <w:szCs w:val="22"/>
        </w:rPr>
        <w:t xml:space="preserve">2042 sıra numaralı </w:t>
      </w:r>
      <w:r w:rsidR="000330A9" w:rsidRPr="00A4130F">
        <w:rPr>
          <w:rFonts w:ascii="Candara" w:hAnsi="Candara" w:cs="Arial"/>
          <w:sz w:val="22"/>
          <w:szCs w:val="22"/>
        </w:rPr>
        <w:t>64183</w:t>
      </w:r>
      <w:r w:rsidRPr="00A4130F">
        <w:rPr>
          <w:rFonts w:ascii="Candara" w:hAnsi="Candara" w:cs="Arial"/>
          <w:sz w:val="22"/>
          <w:szCs w:val="22"/>
        </w:rPr>
        <w:t xml:space="preserve"> rumuzlu proje BAŞARI ÖDÜLÜ’ne, 2043 sıra numaralı </w:t>
      </w:r>
      <w:r w:rsidR="000330A9" w:rsidRPr="00A4130F">
        <w:rPr>
          <w:rFonts w:ascii="Candara" w:hAnsi="Candara" w:cs="Arial"/>
          <w:sz w:val="22"/>
          <w:szCs w:val="22"/>
        </w:rPr>
        <w:t>60686</w:t>
      </w:r>
      <w:r w:rsidRPr="00A4130F">
        <w:rPr>
          <w:rFonts w:ascii="Candara" w:hAnsi="Candara" w:cs="Arial"/>
          <w:sz w:val="22"/>
          <w:szCs w:val="22"/>
        </w:rPr>
        <w:t xml:space="preserve"> rumuzlu proje TEŞVİK ÖDÜLÜ’ne, 2012 sıra numaralı </w:t>
      </w:r>
      <w:r w:rsidR="000330A9" w:rsidRPr="00A4130F">
        <w:rPr>
          <w:rFonts w:ascii="Candara" w:hAnsi="Candara" w:cs="Arial"/>
          <w:sz w:val="22"/>
          <w:szCs w:val="22"/>
        </w:rPr>
        <w:t>66873</w:t>
      </w:r>
      <w:r w:rsidRPr="00A4130F">
        <w:rPr>
          <w:rFonts w:ascii="Candara" w:hAnsi="Candara" w:cs="Arial"/>
          <w:sz w:val="22"/>
          <w:szCs w:val="22"/>
        </w:rPr>
        <w:t xml:space="preserve"> rumuzlu proje, 2032 sıra numaralı </w:t>
      </w:r>
      <w:r w:rsidR="000330A9" w:rsidRPr="00A4130F">
        <w:rPr>
          <w:rFonts w:ascii="Candara" w:hAnsi="Candara" w:cs="Arial"/>
          <w:sz w:val="22"/>
          <w:szCs w:val="22"/>
        </w:rPr>
        <w:t>15481</w:t>
      </w:r>
      <w:r w:rsidRPr="00A4130F">
        <w:rPr>
          <w:rFonts w:ascii="Candara" w:hAnsi="Candara" w:cs="Arial"/>
          <w:sz w:val="22"/>
          <w:szCs w:val="22"/>
        </w:rPr>
        <w:t xml:space="preserve"> rumuzlu proje, 2044 sıra numaralı </w:t>
      </w:r>
      <w:r w:rsidR="000330A9" w:rsidRPr="00A4130F">
        <w:rPr>
          <w:rFonts w:ascii="Candara" w:hAnsi="Candara" w:cs="Arial"/>
          <w:sz w:val="22"/>
          <w:szCs w:val="22"/>
        </w:rPr>
        <w:t>61742</w:t>
      </w:r>
      <w:r w:rsidRPr="00A4130F">
        <w:rPr>
          <w:rFonts w:ascii="Candara" w:hAnsi="Candara" w:cs="Arial"/>
          <w:sz w:val="22"/>
          <w:szCs w:val="22"/>
        </w:rPr>
        <w:t xml:space="preserve"> rumuzlu proje, 2053 sıra numaralı </w:t>
      </w:r>
      <w:r w:rsidR="000330A9" w:rsidRPr="00A4130F">
        <w:rPr>
          <w:rFonts w:ascii="Candara" w:hAnsi="Candara" w:cs="Arial"/>
          <w:sz w:val="22"/>
          <w:szCs w:val="22"/>
        </w:rPr>
        <w:t>22725</w:t>
      </w:r>
      <w:r w:rsidRPr="00A4130F">
        <w:rPr>
          <w:rFonts w:ascii="Candara" w:hAnsi="Candara" w:cs="Arial"/>
          <w:sz w:val="22"/>
          <w:szCs w:val="22"/>
        </w:rPr>
        <w:t xml:space="preserve"> rumuzlu proje, 2067 sıra numaralı </w:t>
      </w:r>
      <w:r w:rsidR="000330A9" w:rsidRPr="00A4130F">
        <w:rPr>
          <w:rFonts w:ascii="Candara" w:hAnsi="Candara" w:cs="Arial"/>
          <w:sz w:val="22"/>
          <w:szCs w:val="22"/>
        </w:rPr>
        <w:t>22452</w:t>
      </w:r>
      <w:r w:rsidRPr="00A4130F">
        <w:rPr>
          <w:rFonts w:ascii="Candara" w:hAnsi="Candara" w:cs="Arial"/>
          <w:sz w:val="22"/>
          <w:szCs w:val="22"/>
        </w:rPr>
        <w:t xml:space="preserve"> rumuzlu, 2069 sıra numaralı </w:t>
      </w:r>
      <w:r w:rsidR="000330A9" w:rsidRPr="00A4130F">
        <w:rPr>
          <w:rFonts w:ascii="Candara" w:hAnsi="Candara" w:cs="Arial"/>
          <w:sz w:val="22"/>
          <w:szCs w:val="22"/>
        </w:rPr>
        <w:t>54270</w:t>
      </w:r>
      <w:r w:rsidRPr="00A4130F">
        <w:rPr>
          <w:rFonts w:ascii="Candara" w:hAnsi="Candara" w:cs="Arial"/>
          <w:sz w:val="22"/>
          <w:szCs w:val="22"/>
        </w:rPr>
        <w:t xml:space="preserve"> rumuzlu, 2072 sıra numaralı </w:t>
      </w:r>
      <w:r w:rsidR="000330A9" w:rsidRPr="00A4130F">
        <w:rPr>
          <w:rFonts w:ascii="Candara" w:hAnsi="Candara" w:cs="Arial"/>
          <w:sz w:val="22"/>
          <w:szCs w:val="22"/>
        </w:rPr>
        <w:t>80102</w:t>
      </w:r>
      <w:r w:rsidRPr="00A4130F">
        <w:rPr>
          <w:rFonts w:ascii="Candara" w:hAnsi="Candara" w:cs="Arial"/>
          <w:sz w:val="22"/>
          <w:szCs w:val="22"/>
        </w:rPr>
        <w:t xml:space="preserve"> rumuzlu proje, 2085 sıra numaralı </w:t>
      </w:r>
      <w:r w:rsidR="000330A9" w:rsidRPr="00A4130F">
        <w:rPr>
          <w:rFonts w:ascii="Candara" w:hAnsi="Candara" w:cs="Arial"/>
          <w:sz w:val="22"/>
          <w:szCs w:val="22"/>
        </w:rPr>
        <w:t>28772</w:t>
      </w:r>
      <w:r w:rsidRPr="00A4130F">
        <w:rPr>
          <w:rFonts w:ascii="Candara" w:hAnsi="Candara" w:cs="Arial"/>
          <w:sz w:val="22"/>
          <w:szCs w:val="22"/>
        </w:rPr>
        <w:t xml:space="preserve"> rumuzlu projeler JÜRİ ÖZEL ÖDÜLÜ’ne layık görülmüşlerdir.</w:t>
      </w:r>
    </w:p>
    <w:p w:rsidR="002655B8" w:rsidRPr="00A4130F" w:rsidRDefault="002655B8" w:rsidP="007C3C37">
      <w:pPr>
        <w:spacing w:before="120" w:after="120"/>
        <w:jc w:val="both"/>
        <w:rPr>
          <w:rFonts w:ascii="Candara" w:hAnsi="Candara" w:cs="Arial"/>
          <w:b/>
          <w:sz w:val="22"/>
          <w:szCs w:val="22"/>
        </w:rPr>
      </w:pPr>
    </w:p>
    <w:p w:rsidR="00EC34E0" w:rsidRPr="00A4130F" w:rsidRDefault="00EC34E0" w:rsidP="007C3C37">
      <w:pPr>
        <w:spacing w:before="120" w:after="120"/>
        <w:jc w:val="both"/>
        <w:rPr>
          <w:rFonts w:ascii="Candara" w:hAnsi="Candara" w:cs="Arial"/>
          <w:b/>
          <w:sz w:val="22"/>
          <w:szCs w:val="22"/>
        </w:rPr>
      </w:pPr>
      <w:r w:rsidRPr="00A4130F">
        <w:rPr>
          <w:rFonts w:ascii="Candara" w:hAnsi="Candara" w:cs="Arial"/>
          <w:b/>
          <w:sz w:val="22"/>
          <w:szCs w:val="22"/>
        </w:rPr>
        <w:t>Ödül Alan Projelere ait Jüri Açıklaması</w:t>
      </w:r>
    </w:p>
    <w:p w:rsidR="00EC34E0" w:rsidRPr="00A4130F" w:rsidRDefault="00EC34E0" w:rsidP="007C3C37">
      <w:pPr>
        <w:spacing w:before="120" w:after="120"/>
        <w:jc w:val="both"/>
        <w:rPr>
          <w:rFonts w:ascii="Candara" w:hAnsi="Candara" w:cs="Arial"/>
          <w:sz w:val="22"/>
          <w:szCs w:val="22"/>
        </w:rPr>
      </w:pPr>
      <w:r w:rsidRPr="00A4130F">
        <w:rPr>
          <w:rFonts w:ascii="Candara" w:hAnsi="Candara" w:cs="Arial"/>
          <w:sz w:val="22"/>
          <w:szCs w:val="22"/>
        </w:rPr>
        <w:t xml:space="preserve">2042: BAŞARI ÖDÜLÜ </w:t>
      </w:r>
    </w:p>
    <w:p w:rsidR="00EC34E0" w:rsidRPr="00A4130F" w:rsidRDefault="00EC34E0" w:rsidP="007C3C37">
      <w:pPr>
        <w:jc w:val="both"/>
        <w:rPr>
          <w:rFonts w:ascii="Candara" w:hAnsi="Candara"/>
          <w:sz w:val="22"/>
        </w:rPr>
      </w:pPr>
      <w:r w:rsidRPr="00A4130F">
        <w:rPr>
          <w:rFonts w:ascii="Candara" w:hAnsi="Candara"/>
          <w:sz w:val="22"/>
          <w:szCs w:val="22"/>
        </w:rPr>
        <w:t xml:space="preserve">Proje taşıdığı özgün fikirleri ele alışı, ortaya koyuşu açısından başarılı bulunmuştur. Ayrıca mekânsal ve materyal araştırmalarla ulaştığı olgunluk seviyesinin dikkate değer olması nedeniyle </w:t>
      </w:r>
      <w:r w:rsidRPr="00A4130F">
        <w:rPr>
          <w:rFonts w:ascii="Candara" w:hAnsi="Candara"/>
          <w:sz w:val="22"/>
        </w:rPr>
        <w:t>BAŞARI ÖDÜLÜ’ne uygun görülmüştür.</w:t>
      </w:r>
    </w:p>
    <w:p w:rsidR="00EC34E0" w:rsidRPr="00A4130F" w:rsidRDefault="00EC34E0" w:rsidP="007C3C37">
      <w:pPr>
        <w:spacing w:before="120" w:after="120"/>
        <w:jc w:val="both"/>
        <w:rPr>
          <w:rFonts w:ascii="Candara" w:hAnsi="Candara" w:cs="Arial"/>
          <w:sz w:val="22"/>
          <w:szCs w:val="22"/>
        </w:rPr>
      </w:pPr>
      <w:r w:rsidRPr="00A4130F">
        <w:rPr>
          <w:rFonts w:ascii="Candara" w:hAnsi="Candara" w:cs="Arial"/>
          <w:sz w:val="22"/>
          <w:szCs w:val="22"/>
        </w:rPr>
        <w:t xml:space="preserve">2043: TEŞVİK ÖDÜLÜ </w:t>
      </w:r>
    </w:p>
    <w:p w:rsidR="00EC34E0" w:rsidRPr="00A4130F" w:rsidRDefault="00EC34E0" w:rsidP="007C3C37">
      <w:pPr>
        <w:spacing w:before="120" w:after="120"/>
        <w:jc w:val="both"/>
        <w:rPr>
          <w:rFonts w:ascii="Candara" w:hAnsi="Candara"/>
          <w:sz w:val="22"/>
          <w:szCs w:val="22"/>
        </w:rPr>
      </w:pPr>
      <w:r w:rsidRPr="00A4130F">
        <w:rPr>
          <w:rFonts w:ascii="Candara" w:hAnsi="Candara"/>
          <w:sz w:val="22"/>
          <w:szCs w:val="22"/>
        </w:rPr>
        <w:t xml:space="preserve">Proje konuyu ele alışı ve ortaya koyuşu, yaptığı mekânsal araştırmaları destekleyen ifadelendirme biçimlerinin özgünlüğü ve çeşitliliği ile TEŞVİK ÖDÜLÜ’ne değer bulunmuştur. Bununla birlikte mimari öneri paftalarda yeterince vurgulanamamıştır.  </w:t>
      </w:r>
    </w:p>
    <w:p w:rsidR="00A4130F" w:rsidRDefault="00A4130F" w:rsidP="007C3C37">
      <w:pPr>
        <w:spacing w:before="120" w:after="120"/>
        <w:jc w:val="both"/>
        <w:rPr>
          <w:rFonts w:ascii="Candara" w:hAnsi="Candara" w:cs="Arial"/>
          <w:sz w:val="22"/>
          <w:szCs w:val="22"/>
        </w:rPr>
      </w:pPr>
    </w:p>
    <w:p w:rsidR="0047589B" w:rsidRPr="00A4130F" w:rsidRDefault="0047589B" w:rsidP="007C3C37">
      <w:pPr>
        <w:spacing w:before="120" w:after="120"/>
        <w:jc w:val="both"/>
        <w:rPr>
          <w:rFonts w:ascii="Candara" w:hAnsi="Candara" w:cs="Arial"/>
          <w:sz w:val="22"/>
          <w:szCs w:val="22"/>
        </w:rPr>
      </w:pPr>
      <w:r w:rsidRPr="00A4130F">
        <w:rPr>
          <w:rFonts w:ascii="Candara" w:hAnsi="Candara" w:cs="Arial"/>
          <w:sz w:val="22"/>
          <w:szCs w:val="22"/>
        </w:rPr>
        <w:lastRenderedPageBreak/>
        <w:t xml:space="preserve">2012: JÜRİ ÖZEL ÖDÜLÜ </w:t>
      </w:r>
    </w:p>
    <w:p w:rsidR="0047589B" w:rsidRPr="00A4130F" w:rsidRDefault="0047589B" w:rsidP="007C3C37">
      <w:pPr>
        <w:jc w:val="both"/>
        <w:rPr>
          <w:rFonts w:ascii="Candara" w:hAnsi="Candara" w:cs="Arial"/>
          <w:sz w:val="22"/>
          <w:szCs w:val="22"/>
        </w:rPr>
      </w:pPr>
      <w:r w:rsidRPr="00A4130F">
        <w:rPr>
          <w:rFonts w:ascii="Candara" w:hAnsi="Candara"/>
          <w:sz w:val="22"/>
          <w:szCs w:val="22"/>
        </w:rPr>
        <w:t xml:space="preserve">Yakın çevresiyle kurduğu ilişkiler ve form araştırmaları açısından başarılı bulunmakla birlikte vadettiği yaşantının ve bunun için gerekli teknolojinin kesitlerde bulunamaması açısından yeterli bulunmaması nedeniyle </w:t>
      </w:r>
      <w:r w:rsidRPr="00A4130F">
        <w:rPr>
          <w:rFonts w:ascii="Candara" w:hAnsi="Candara" w:cs="Arial"/>
          <w:sz w:val="22"/>
          <w:szCs w:val="22"/>
        </w:rPr>
        <w:t>JÜRİ ÖZEL ÖDÜLÜ’ne değer bulunmuştur.</w:t>
      </w:r>
    </w:p>
    <w:p w:rsidR="0047589B" w:rsidRPr="00A4130F" w:rsidRDefault="0047589B" w:rsidP="007C3C37">
      <w:pPr>
        <w:spacing w:before="120" w:after="120"/>
        <w:jc w:val="both"/>
        <w:rPr>
          <w:rFonts w:ascii="Candara" w:hAnsi="Candara" w:cs="Arial"/>
          <w:sz w:val="22"/>
          <w:szCs w:val="22"/>
        </w:rPr>
      </w:pPr>
      <w:r w:rsidRPr="00A4130F">
        <w:rPr>
          <w:rFonts w:ascii="Candara" w:hAnsi="Candara" w:cs="Arial"/>
          <w:sz w:val="22"/>
          <w:szCs w:val="22"/>
        </w:rPr>
        <w:t xml:space="preserve">2032: JÜRİ ÖZEL ÖDÜLÜ </w:t>
      </w:r>
    </w:p>
    <w:p w:rsidR="0047589B" w:rsidRPr="00A4130F" w:rsidRDefault="0047589B" w:rsidP="007C3C37">
      <w:pPr>
        <w:jc w:val="both"/>
        <w:rPr>
          <w:rFonts w:ascii="Candara" w:hAnsi="Candara" w:cs="Arial"/>
          <w:sz w:val="22"/>
          <w:szCs w:val="22"/>
        </w:rPr>
      </w:pPr>
      <w:r w:rsidRPr="00A4130F">
        <w:rPr>
          <w:rFonts w:ascii="Candara" w:hAnsi="Candara"/>
          <w:sz w:val="22"/>
          <w:szCs w:val="22"/>
        </w:rPr>
        <w:t xml:space="preserve">Projede çevreye ve programa yönelik araştırmaların mimari yapıya yansıması olumlu bulunması nedeniyle </w:t>
      </w:r>
      <w:r w:rsidRPr="00A4130F">
        <w:rPr>
          <w:rFonts w:ascii="Candara" w:hAnsi="Candara" w:cs="Arial"/>
          <w:sz w:val="22"/>
          <w:szCs w:val="22"/>
        </w:rPr>
        <w:t>JÜRİ ÖZEL ÖDÜLÜ’ne değer bulunmuştur.</w:t>
      </w:r>
    </w:p>
    <w:p w:rsidR="0047589B" w:rsidRPr="00A4130F" w:rsidRDefault="0047589B" w:rsidP="007C3C37">
      <w:pPr>
        <w:jc w:val="both"/>
        <w:rPr>
          <w:rFonts w:ascii="Candara" w:hAnsi="Candara"/>
          <w:sz w:val="22"/>
          <w:szCs w:val="22"/>
        </w:rPr>
      </w:pPr>
      <w:r w:rsidRPr="00A4130F">
        <w:rPr>
          <w:rFonts w:ascii="Candara" w:hAnsi="Candara" w:cs="Arial"/>
          <w:sz w:val="22"/>
          <w:szCs w:val="22"/>
        </w:rPr>
        <w:t>2044: JÜRİ ÖZEL ÖDÜLÜ</w:t>
      </w:r>
    </w:p>
    <w:p w:rsidR="0047589B" w:rsidRPr="00A4130F" w:rsidRDefault="0047589B" w:rsidP="007C3C37">
      <w:pPr>
        <w:spacing w:before="120" w:after="120"/>
        <w:jc w:val="both"/>
        <w:rPr>
          <w:rFonts w:ascii="Candara" w:hAnsi="Candara" w:cs="Arial"/>
          <w:sz w:val="22"/>
          <w:szCs w:val="22"/>
        </w:rPr>
      </w:pPr>
      <w:r w:rsidRPr="00A4130F">
        <w:rPr>
          <w:rFonts w:ascii="Candara" w:hAnsi="Candara"/>
          <w:sz w:val="22"/>
          <w:szCs w:val="22"/>
        </w:rPr>
        <w:t xml:space="preserve">Proje farklı yaklaşımı ve bunu rafine bir şekilde ifade edebilmesi yönünden </w:t>
      </w:r>
      <w:r w:rsidRPr="00A4130F">
        <w:rPr>
          <w:rFonts w:ascii="Candara" w:hAnsi="Candara" w:cs="Arial"/>
          <w:sz w:val="22"/>
          <w:szCs w:val="22"/>
        </w:rPr>
        <w:t>JÜRİ ÖZEL ÖDÜLÜ’ne değer bulunmuştur.</w:t>
      </w:r>
    </w:p>
    <w:p w:rsidR="0047589B" w:rsidRPr="00A4130F" w:rsidRDefault="0047589B" w:rsidP="007C3C37">
      <w:pPr>
        <w:spacing w:before="120" w:after="120"/>
        <w:jc w:val="both"/>
        <w:rPr>
          <w:rFonts w:ascii="Candara" w:hAnsi="Candara" w:cs="Arial"/>
          <w:sz w:val="22"/>
          <w:szCs w:val="22"/>
        </w:rPr>
      </w:pPr>
      <w:r w:rsidRPr="00A4130F">
        <w:rPr>
          <w:rFonts w:ascii="Candara" w:hAnsi="Candara" w:cs="Arial"/>
          <w:sz w:val="22"/>
          <w:szCs w:val="22"/>
        </w:rPr>
        <w:t>2053: JÜRİ ÖZEL ÖDÜLÜ</w:t>
      </w:r>
    </w:p>
    <w:p w:rsidR="0047589B" w:rsidRPr="00A4130F" w:rsidRDefault="0047589B" w:rsidP="007C3C37">
      <w:pPr>
        <w:spacing w:before="120" w:after="120"/>
        <w:jc w:val="both"/>
        <w:rPr>
          <w:rFonts w:ascii="Candara" w:hAnsi="Candara" w:cs="Arial"/>
          <w:sz w:val="22"/>
          <w:szCs w:val="22"/>
        </w:rPr>
      </w:pPr>
      <w:r w:rsidRPr="00A4130F">
        <w:rPr>
          <w:rFonts w:ascii="Candara" w:hAnsi="Candara"/>
          <w:sz w:val="22"/>
          <w:szCs w:val="22"/>
        </w:rPr>
        <w:t xml:space="preserve">Proje kışkırtıcı yaklaşımı ve farklılaşan mekânsal önerisiyle </w:t>
      </w:r>
      <w:r w:rsidRPr="00A4130F">
        <w:rPr>
          <w:rFonts w:ascii="Candara" w:hAnsi="Candara" w:cs="Arial"/>
          <w:sz w:val="22"/>
          <w:szCs w:val="22"/>
        </w:rPr>
        <w:t>JÜRİ ÖZEL ÖDÜLÜ’ne değer bulunmuştur.</w:t>
      </w:r>
    </w:p>
    <w:p w:rsidR="0047589B" w:rsidRPr="00A4130F" w:rsidRDefault="0047589B" w:rsidP="007C3C37">
      <w:pPr>
        <w:spacing w:before="120" w:after="120"/>
        <w:jc w:val="both"/>
        <w:rPr>
          <w:rFonts w:ascii="Candara" w:hAnsi="Candara" w:cs="Arial"/>
          <w:sz w:val="22"/>
          <w:szCs w:val="22"/>
        </w:rPr>
      </w:pPr>
      <w:r w:rsidRPr="00A4130F">
        <w:rPr>
          <w:rFonts w:ascii="Candara" w:hAnsi="Candara" w:cs="Arial"/>
          <w:sz w:val="22"/>
          <w:szCs w:val="22"/>
        </w:rPr>
        <w:t>2067: JÜRİ ÖZEL ÖDÜLÜ</w:t>
      </w:r>
    </w:p>
    <w:p w:rsidR="0047589B" w:rsidRPr="00A4130F" w:rsidRDefault="0047589B" w:rsidP="007C3C37">
      <w:pPr>
        <w:spacing w:before="120" w:after="120"/>
        <w:jc w:val="both"/>
        <w:rPr>
          <w:rFonts w:ascii="Candara" w:hAnsi="Candara" w:cs="Arial"/>
          <w:sz w:val="22"/>
          <w:szCs w:val="22"/>
        </w:rPr>
      </w:pPr>
      <w:r w:rsidRPr="00A4130F">
        <w:rPr>
          <w:rFonts w:ascii="Candara" w:hAnsi="Candara"/>
          <w:sz w:val="22"/>
          <w:szCs w:val="22"/>
        </w:rPr>
        <w:t xml:space="preserve">İncelediği kentsel bağlamı yeni bir yapıya dönüştürmedeki başarısı ile yaptığı araştırma ve önerileri nedeniyle </w:t>
      </w:r>
      <w:r w:rsidRPr="00A4130F">
        <w:rPr>
          <w:rFonts w:ascii="Candara" w:hAnsi="Candara" w:cs="Arial"/>
          <w:sz w:val="22"/>
          <w:szCs w:val="22"/>
        </w:rPr>
        <w:t>JÜRİ ÖZEL ÖDÜLÜ’ne değer bulunmuştur.</w:t>
      </w:r>
    </w:p>
    <w:p w:rsidR="0047589B" w:rsidRPr="00A4130F" w:rsidRDefault="0047589B" w:rsidP="007C3C37">
      <w:pPr>
        <w:spacing w:before="120" w:after="120"/>
        <w:jc w:val="both"/>
        <w:rPr>
          <w:rFonts w:ascii="Candara" w:hAnsi="Candara" w:cs="Arial"/>
          <w:sz w:val="22"/>
          <w:szCs w:val="22"/>
        </w:rPr>
      </w:pPr>
      <w:r w:rsidRPr="00A4130F">
        <w:rPr>
          <w:rFonts w:ascii="Candara" w:hAnsi="Candara" w:cs="Arial"/>
          <w:sz w:val="22"/>
          <w:szCs w:val="22"/>
        </w:rPr>
        <w:t>2069: JÜRİ ÖZEL ÖDÜLÜ</w:t>
      </w:r>
    </w:p>
    <w:p w:rsidR="00EC34E0" w:rsidRPr="00A4130F" w:rsidRDefault="0047589B" w:rsidP="007C3C37">
      <w:pPr>
        <w:jc w:val="both"/>
        <w:rPr>
          <w:rFonts w:ascii="Candara" w:hAnsi="Candara"/>
          <w:sz w:val="22"/>
          <w:szCs w:val="22"/>
        </w:rPr>
      </w:pPr>
      <w:r w:rsidRPr="00A4130F">
        <w:rPr>
          <w:rFonts w:ascii="Candara" w:hAnsi="Candara"/>
          <w:sz w:val="22"/>
          <w:szCs w:val="22"/>
        </w:rPr>
        <w:t xml:space="preserve">Projenin var olan bir yapıya ve kent </w:t>
      </w:r>
      <w:r w:rsidR="0090338A" w:rsidRPr="00A4130F">
        <w:rPr>
          <w:rFonts w:ascii="Candara" w:hAnsi="Candara"/>
          <w:sz w:val="22"/>
          <w:szCs w:val="22"/>
        </w:rPr>
        <w:t>siluetine</w:t>
      </w:r>
      <w:r w:rsidRPr="00A4130F">
        <w:rPr>
          <w:rFonts w:ascii="Candara" w:hAnsi="Candara"/>
          <w:sz w:val="22"/>
          <w:szCs w:val="22"/>
        </w:rPr>
        <w:t xml:space="preserve"> eklemlenmedeki başarısı nedeniyle </w:t>
      </w:r>
      <w:r w:rsidRPr="00A4130F">
        <w:rPr>
          <w:rFonts w:ascii="Candara" w:hAnsi="Candara" w:cs="Arial"/>
          <w:sz w:val="22"/>
          <w:szCs w:val="22"/>
        </w:rPr>
        <w:t>JÜRİ ÖZEL ÖDÜLÜ’ne</w:t>
      </w:r>
      <w:r w:rsidRPr="00A4130F">
        <w:rPr>
          <w:rFonts w:ascii="Candara" w:hAnsi="Candara"/>
          <w:sz w:val="22"/>
          <w:szCs w:val="22"/>
        </w:rPr>
        <w:t xml:space="preserve"> değer bulunmuştur.</w:t>
      </w:r>
    </w:p>
    <w:p w:rsidR="0047589B" w:rsidRPr="00A4130F" w:rsidRDefault="0047589B" w:rsidP="007C3C37">
      <w:pPr>
        <w:jc w:val="both"/>
        <w:rPr>
          <w:rFonts w:ascii="Candara" w:hAnsi="Candara"/>
          <w:sz w:val="22"/>
          <w:szCs w:val="22"/>
        </w:rPr>
      </w:pPr>
    </w:p>
    <w:p w:rsidR="0047589B" w:rsidRPr="00A4130F" w:rsidRDefault="0047589B" w:rsidP="007C3C37">
      <w:pPr>
        <w:jc w:val="both"/>
        <w:rPr>
          <w:rFonts w:ascii="Candara" w:hAnsi="Candara" w:cs="Arial"/>
          <w:sz w:val="22"/>
          <w:szCs w:val="22"/>
        </w:rPr>
      </w:pPr>
      <w:r w:rsidRPr="00A4130F">
        <w:rPr>
          <w:rFonts w:ascii="Candara" w:hAnsi="Candara"/>
          <w:sz w:val="22"/>
          <w:szCs w:val="22"/>
        </w:rPr>
        <w:t xml:space="preserve">2072: </w:t>
      </w:r>
      <w:r w:rsidRPr="00A4130F">
        <w:rPr>
          <w:rFonts w:ascii="Candara" w:hAnsi="Candara" w:cs="Arial"/>
          <w:sz w:val="22"/>
          <w:szCs w:val="22"/>
        </w:rPr>
        <w:t>JÜRİ ÖZEL ÖDÜLÜ</w:t>
      </w:r>
    </w:p>
    <w:p w:rsidR="0047589B" w:rsidRPr="00A4130F" w:rsidRDefault="0047589B" w:rsidP="007C3C37">
      <w:pPr>
        <w:jc w:val="both"/>
        <w:rPr>
          <w:rFonts w:ascii="Candara" w:hAnsi="Candara"/>
          <w:sz w:val="22"/>
          <w:szCs w:val="22"/>
        </w:rPr>
      </w:pPr>
      <w:r w:rsidRPr="00A4130F">
        <w:rPr>
          <w:rFonts w:ascii="Candara" w:hAnsi="Candara"/>
          <w:sz w:val="22"/>
          <w:szCs w:val="22"/>
        </w:rPr>
        <w:t xml:space="preserve">Proje yaptığı tasarım araştırmalarının yoğunluğu ve çeşitliliği açısından </w:t>
      </w:r>
      <w:r w:rsidRPr="00A4130F">
        <w:rPr>
          <w:rFonts w:ascii="Candara" w:hAnsi="Candara" w:cs="Arial"/>
          <w:sz w:val="22"/>
          <w:szCs w:val="22"/>
        </w:rPr>
        <w:t>JÜRİ ÖZEL ÖDÜLÜ’ne</w:t>
      </w:r>
      <w:r w:rsidRPr="00A4130F">
        <w:rPr>
          <w:rFonts w:ascii="Candara" w:hAnsi="Candara"/>
          <w:sz w:val="22"/>
          <w:szCs w:val="22"/>
        </w:rPr>
        <w:t xml:space="preserve"> değer bulunmuştur.</w:t>
      </w:r>
    </w:p>
    <w:p w:rsidR="0047589B" w:rsidRPr="00A4130F" w:rsidRDefault="0047589B" w:rsidP="007C3C37">
      <w:pPr>
        <w:jc w:val="both"/>
        <w:rPr>
          <w:rFonts w:ascii="Candara" w:hAnsi="Candara"/>
          <w:sz w:val="22"/>
          <w:szCs w:val="22"/>
        </w:rPr>
      </w:pPr>
    </w:p>
    <w:p w:rsidR="0047589B" w:rsidRPr="00A4130F" w:rsidRDefault="0047589B" w:rsidP="007C3C37">
      <w:pPr>
        <w:jc w:val="both"/>
        <w:rPr>
          <w:rFonts w:ascii="Candara" w:hAnsi="Candara"/>
        </w:rPr>
      </w:pPr>
      <w:r w:rsidRPr="00A4130F">
        <w:rPr>
          <w:rFonts w:ascii="Candara" w:hAnsi="Candara"/>
          <w:sz w:val="22"/>
          <w:szCs w:val="22"/>
        </w:rPr>
        <w:t>2085:</w:t>
      </w:r>
      <w:r w:rsidRPr="00A4130F">
        <w:rPr>
          <w:rFonts w:ascii="Candara" w:hAnsi="Candara" w:cs="Arial"/>
          <w:sz w:val="22"/>
          <w:szCs w:val="22"/>
        </w:rPr>
        <w:t xml:space="preserve"> JÜRİ ÖZEL ÖDÜLÜ</w:t>
      </w:r>
      <w:r w:rsidRPr="00A4130F">
        <w:rPr>
          <w:rFonts w:ascii="Candara" w:hAnsi="Candara"/>
        </w:rPr>
        <w:t xml:space="preserve"> </w:t>
      </w:r>
    </w:p>
    <w:p w:rsidR="0047589B" w:rsidRPr="00A4130F" w:rsidRDefault="0047589B" w:rsidP="007C3C37">
      <w:pPr>
        <w:jc w:val="both"/>
        <w:rPr>
          <w:rFonts w:ascii="Candara" w:hAnsi="Candara"/>
          <w:sz w:val="22"/>
          <w:szCs w:val="22"/>
        </w:rPr>
      </w:pPr>
      <w:r w:rsidRPr="00A4130F">
        <w:rPr>
          <w:rFonts w:ascii="Candara" w:hAnsi="Candara"/>
          <w:sz w:val="22"/>
          <w:szCs w:val="22"/>
        </w:rPr>
        <w:t xml:space="preserve">Proje yerleştiği bağlamla kurduğu ilişkilenmede yaptığı araştırma ve bunun mimariye yansıtılması noktasında </w:t>
      </w:r>
      <w:r w:rsidRPr="00A4130F">
        <w:rPr>
          <w:rFonts w:ascii="Candara" w:hAnsi="Candara" w:cs="Arial"/>
          <w:sz w:val="22"/>
          <w:szCs w:val="22"/>
        </w:rPr>
        <w:t>JÜRİ ÖZEL ÖDÜLÜ’ne</w:t>
      </w:r>
      <w:r w:rsidRPr="00A4130F">
        <w:rPr>
          <w:rFonts w:ascii="Candara" w:hAnsi="Candara"/>
          <w:sz w:val="22"/>
          <w:szCs w:val="22"/>
        </w:rPr>
        <w:t xml:space="preserve"> değer bulunmuştur.</w:t>
      </w:r>
    </w:p>
    <w:p w:rsidR="0047589B" w:rsidRPr="00A4130F" w:rsidRDefault="0047589B" w:rsidP="007C3C37">
      <w:pPr>
        <w:jc w:val="both"/>
        <w:rPr>
          <w:rFonts w:ascii="Candara" w:hAnsi="Candara"/>
          <w:b/>
          <w:sz w:val="22"/>
          <w:szCs w:val="22"/>
        </w:rPr>
      </w:pPr>
    </w:p>
    <w:p w:rsidR="00EC34E0" w:rsidRPr="00A4130F" w:rsidRDefault="00EC34E0" w:rsidP="007C3C37">
      <w:pPr>
        <w:pBdr>
          <w:bottom w:val="single" w:sz="4" w:space="1" w:color="auto"/>
        </w:pBdr>
        <w:spacing w:before="120" w:after="120"/>
        <w:jc w:val="both"/>
        <w:rPr>
          <w:rFonts w:ascii="Candara" w:hAnsi="Candara" w:cs="Arial"/>
          <w:b/>
          <w:sz w:val="22"/>
          <w:szCs w:val="22"/>
        </w:rPr>
      </w:pPr>
    </w:p>
    <w:p w:rsidR="00EC34E0" w:rsidRPr="00A4130F" w:rsidRDefault="00EC34E0" w:rsidP="007C3C37">
      <w:pPr>
        <w:pBdr>
          <w:bottom w:val="single" w:sz="4" w:space="1" w:color="auto"/>
        </w:pBdr>
        <w:spacing w:before="120" w:after="120"/>
        <w:jc w:val="both"/>
        <w:rPr>
          <w:rFonts w:ascii="Candara" w:hAnsi="Candara" w:cs="Arial"/>
          <w:b/>
          <w:sz w:val="22"/>
          <w:szCs w:val="22"/>
        </w:rPr>
      </w:pPr>
      <w:r w:rsidRPr="00A4130F">
        <w:rPr>
          <w:rFonts w:ascii="Candara" w:hAnsi="Candara" w:cs="Arial"/>
          <w:b/>
          <w:sz w:val="22"/>
          <w:szCs w:val="22"/>
        </w:rPr>
        <w:t>3. Sınıf Kategorisi</w:t>
      </w:r>
    </w:p>
    <w:p w:rsidR="00EC34E0" w:rsidRPr="00A4130F" w:rsidRDefault="00EC34E0" w:rsidP="007C3C37">
      <w:pPr>
        <w:spacing w:before="120" w:after="120"/>
        <w:jc w:val="both"/>
        <w:rPr>
          <w:rFonts w:ascii="Candara" w:hAnsi="Candara" w:cs="Arial"/>
          <w:sz w:val="22"/>
          <w:szCs w:val="22"/>
        </w:rPr>
      </w:pPr>
      <w:r w:rsidRPr="00A4130F">
        <w:rPr>
          <w:rFonts w:ascii="Candara" w:hAnsi="Candara" w:cs="Arial"/>
          <w:sz w:val="22"/>
          <w:szCs w:val="22"/>
        </w:rPr>
        <w:t>Bu kategorideki değerlendirme sonucunda, tüm projelerin, belirli bir ifade ve tasarlama düzeyi yakalaması nedeniyle birinci turu geçmeleri uygun görülmüştür.</w:t>
      </w:r>
    </w:p>
    <w:p w:rsidR="003842DC" w:rsidRPr="00A4130F" w:rsidRDefault="003842DC" w:rsidP="007C3C37">
      <w:pPr>
        <w:spacing w:before="120" w:after="120"/>
        <w:jc w:val="both"/>
        <w:rPr>
          <w:rFonts w:ascii="Candara" w:hAnsi="Candara" w:cs="Arial"/>
          <w:sz w:val="22"/>
          <w:szCs w:val="22"/>
        </w:rPr>
      </w:pPr>
      <w:r w:rsidRPr="00A4130F">
        <w:rPr>
          <w:rFonts w:ascii="Candara" w:hAnsi="Candara" w:cs="Arial"/>
          <w:sz w:val="22"/>
          <w:szCs w:val="22"/>
        </w:rPr>
        <w:t xml:space="preserve">İkinci elemede 3003, 3006, 3007, 3008, 3009, 3010, 3012, 3013, 3016, 3018, 3019, 3020, 3021, 3022, 3024, 3026, 3027, 3028, 3029, 3032, 3033, 3034, 3036, 3037, 3038, 3039, 3042, 3043, 3044, 3049, 3050, 3054, 3056, 3059, 3062, 3065, 3067, 3068, 3069, 3070, 3071, 3072, 3076, 3078, 3079, 3080, 3081, </w:t>
      </w:r>
      <w:r w:rsidR="00F3673B" w:rsidRPr="00A4130F">
        <w:rPr>
          <w:rFonts w:ascii="Candara" w:hAnsi="Candara" w:cs="Arial"/>
          <w:sz w:val="22"/>
          <w:szCs w:val="22"/>
        </w:rPr>
        <w:t>3082, 3086, 3092, 3093, 3096, 3098, 3099, 3103, 3104, 3105 ve 3107 sıra numaralı projeler oybirliği ile elenmiştir (58 proje).</w:t>
      </w:r>
    </w:p>
    <w:p w:rsidR="00F3673B" w:rsidRPr="00A4130F" w:rsidRDefault="00F3673B" w:rsidP="007C3C37">
      <w:pPr>
        <w:spacing w:before="120" w:after="120"/>
        <w:jc w:val="both"/>
        <w:rPr>
          <w:rFonts w:ascii="Candara" w:hAnsi="Candara" w:cs="Arial"/>
          <w:sz w:val="22"/>
          <w:szCs w:val="22"/>
        </w:rPr>
      </w:pPr>
      <w:r w:rsidRPr="00A4130F">
        <w:rPr>
          <w:rFonts w:ascii="Candara" w:hAnsi="Candara" w:cs="Arial"/>
          <w:sz w:val="22"/>
          <w:szCs w:val="22"/>
        </w:rPr>
        <w:t>Üçüncü elemede 3001, 3011, 3014, 3030, 3035, 3041, 3046, 3047, 3048, 3051, 3053, 3057, 3058, 3060, 3061, 3063, 3064, 3066, 3073, 3074, 3075, 3077, 3083, 3085, 3089, 3090, 3091, 3094, 3095, 3097 ve 3102 sıra numaralı projeler oy çokluğuyla elenmiştir (31 proje).</w:t>
      </w:r>
    </w:p>
    <w:p w:rsidR="00F3673B" w:rsidRPr="00A4130F" w:rsidRDefault="00F3673B" w:rsidP="007C3C37">
      <w:pPr>
        <w:spacing w:before="120" w:after="120"/>
        <w:jc w:val="both"/>
        <w:rPr>
          <w:rFonts w:ascii="Candara" w:hAnsi="Candara" w:cs="Arial"/>
          <w:sz w:val="22"/>
          <w:szCs w:val="22"/>
        </w:rPr>
      </w:pPr>
      <w:r w:rsidRPr="00A4130F">
        <w:rPr>
          <w:rFonts w:ascii="Candara" w:hAnsi="Candara" w:cs="Arial"/>
          <w:sz w:val="22"/>
          <w:szCs w:val="22"/>
        </w:rPr>
        <w:t>Dördüncü elemede 3023, 3025, 3031, 3040, 3045, 3052, 3055, 3088, 3100 ve 3101 sıra n</w:t>
      </w:r>
      <w:r w:rsidR="0090338A" w:rsidRPr="00A4130F">
        <w:rPr>
          <w:rFonts w:ascii="Candara" w:hAnsi="Candara" w:cs="Arial"/>
          <w:sz w:val="22"/>
          <w:szCs w:val="22"/>
        </w:rPr>
        <w:t xml:space="preserve">umaralı </w:t>
      </w:r>
      <w:r w:rsidRPr="00A4130F">
        <w:rPr>
          <w:rFonts w:ascii="Candara" w:hAnsi="Candara" w:cs="Arial"/>
          <w:sz w:val="22"/>
          <w:szCs w:val="22"/>
        </w:rPr>
        <w:t>projeler oy çokluğuyla elenmiştir (10 proje).</w:t>
      </w:r>
    </w:p>
    <w:p w:rsidR="00A4130F" w:rsidRDefault="00A4130F" w:rsidP="007C3C37">
      <w:pPr>
        <w:spacing w:before="120" w:after="120"/>
        <w:jc w:val="both"/>
        <w:rPr>
          <w:rFonts w:ascii="Candara" w:hAnsi="Candara" w:cs="Arial"/>
          <w:sz w:val="22"/>
          <w:szCs w:val="22"/>
        </w:rPr>
      </w:pPr>
    </w:p>
    <w:p w:rsidR="00EF63FA" w:rsidRPr="00A4130F" w:rsidRDefault="00F3673B" w:rsidP="007C3C37">
      <w:pPr>
        <w:spacing w:before="120" w:after="120"/>
        <w:jc w:val="both"/>
        <w:rPr>
          <w:rFonts w:ascii="Candara" w:hAnsi="Candara" w:cs="Arial"/>
          <w:sz w:val="22"/>
          <w:szCs w:val="22"/>
        </w:rPr>
      </w:pPr>
      <w:r w:rsidRPr="00A4130F">
        <w:rPr>
          <w:rFonts w:ascii="Candara" w:hAnsi="Candara" w:cs="Arial"/>
          <w:sz w:val="22"/>
          <w:szCs w:val="22"/>
        </w:rPr>
        <w:lastRenderedPageBreak/>
        <w:t xml:space="preserve">Elemeler sonrası kalan </w:t>
      </w:r>
      <w:r w:rsidR="00EF63FA" w:rsidRPr="00A4130F">
        <w:rPr>
          <w:rFonts w:ascii="Candara" w:hAnsi="Candara" w:cs="Arial"/>
          <w:sz w:val="22"/>
          <w:szCs w:val="22"/>
        </w:rPr>
        <w:t>9</w:t>
      </w:r>
      <w:r w:rsidRPr="00A4130F">
        <w:rPr>
          <w:rFonts w:ascii="Candara" w:hAnsi="Candara" w:cs="Arial"/>
          <w:sz w:val="22"/>
          <w:szCs w:val="22"/>
        </w:rPr>
        <w:t xml:space="preserve"> projenin ödül grubunu oluşturması kararlaştırılmıştır. Buna göre; </w:t>
      </w:r>
    </w:p>
    <w:p w:rsidR="00EF63FA" w:rsidRPr="00A4130F" w:rsidRDefault="00EF63FA" w:rsidP="007C3C37">
      <w:pPr>
        <w:spacing w:before="120" w:after="120"/>
        <w:jc w:val="both"/>
        <w:rPr>
          <w:rFonts w:ascii="Candara" w:hAnsi="Candara" w:cs="Arial"/>
          <w:sz w:val="22"/>
          <w:szCs w:val="22"/>
        </w:rPr>
      </w:pPr>
      <w:r w:rsidRPr="00A4130F">
        <w:rPr>
          <w:rFonts w:ascii="Candara" w:hAnsi="Candara" w:cs="Arial"/>
          <w:sz w:val="22"/>
          <w:szCs w:val="22"/>
        </w:rPr>
        <w:t xml:space="preserve">3004 sıra numaralı </w:t>
      </w:r>
      <w:r w:rsidR="002028FF" w:rsidRPr="00A4130F">
        <w:rPr>
          <w:rFonts w:ascii="Candara" w:hAnsi="Candara" w:cs="Arial"/>
          <w:sz w:val="22"/>
          <w:szCs w:val="22"/>
        </w:rPr>
        <w:t>29654</w:t>
      </w:r>
      <w:r w:rsidRPr="00A4130F">
        <w:rPr>
          <w:rFonts w:ascii="Candara" w:hAnsi="Candara" w:cs="Arial"/>
          <w:sz w:val="22"/>
          <w:szCs w:val="22"/>
        </w:rPr>
        <w:t xml:space="preserve"> rumuzlu proje BAŞARI ÖDÜLÜ’ne, 3084 sıra numaralı </w:t>
      </w:r>
      <w:r w:rsidR="00411563" w:rsidRPr="00A4130F">
        <w:rPr>
          <w:rFonts w:ascii="Candara" w:hAnsi="Candara" w:cs="Arial"/>
          <w:sz w:val="22"/>
          <w:szCs w:val="22"/>
        </w:rPr>
        <w:t>16062</w:t>
      </w:r>
      <w:r w:rsidRPr="00A4130F">
        <w:rPr>
          <w:rFonts w:ascii="Candara" w:hAnsi="Candara" w:cs="Arial"/>
          <w:sz w:val="22"/>
          <w:szCs w:val="22"/>
        </w:rPr>
        <w:t xml:space="preserve"> rumuzlu proje TEŞVİK ÖDÜLÜ’ne, 3002 sıra numaralı </w:t>
      </w:r>
      <w:r w:rsidR="00934B94" w:rsidRPr="00A4130F">
        <w:rPr>
          <w:rFonts w:ascii="Candara" w:hAnsi="Candara" w:cs="Arial"/>
          <w:sz w:val="22"/>
          <w:szCs w:val="22"/>
        </w:rPr>
        <w:t>13116</w:t>
      </w:r>
      <w:r w:rsidRPr="00A4130F">
        <w:rPr>
          <w:rFonts w:ascii="Candara" w:hAnsi="Candara" w:cs="Arial"/>
          <w:sz w:val="22"/>
          <w:szCs w:val="22"/>
        </w:rPr>
        <w:t xml:space="preserve"> rumuzlu proje, 3005 sıra numaralı </w:t>
      </w:r>
      <w:r w:rsidR="00934B94" w:rsidRPr="00A4130F">
        <w:rPr>
          <w:rFonts w:ascii="Candara" w:hAnsi="Candara" w:cs="Arial"/>
          <w:sz w:val="22"/>
          <w:szCs w:val="22"/>
        </w:rPr>
        <w:t>11058</w:t>
      </w:r>
      <w:r w:rsidRPr="00A4130F">
        <w:rPr>
          <w:rFonts w:ascii="Candara" w:hAnsi="Candara" w:cs="Arial"/>
          <w:sz w:val="22"/>
          <w:szCs w:val="22"/>
        </w:rPr>
        <w:t xml:space="preserve"> rumuzlu proje, 3015 sıra numaralı </w:t>
      </w:r>
      <w:r w:rsidR="00934B94" w:rsidRPr="00A4130F">
        <w:rPr>
          <w:rFonts w:ascii="Candara" w:hAnsi="Candara" w:cs="Arial"/>
          <w:sz w:val="22"/>
          <w:szCs w:val="22"/>
        </w:rPr>
        <w:t>35010</w:t>
      </w:r>
      <w:r w:rsidRPr="00A4130F">
        <w:rPr>
          <w:rFonts w:ascii="Candara" w:hAnsi="Candara" w:cs="Arial"/>
          <w:sz w:val="22"/>
          <w:szCs w:val="22"/>
        </w:rPr>
        <w:t xml:space="preserve"> rumuzlu proje, 3017 sıra numaralı </w:t>
      </w:r>
      <w:r w:rsidR="00934B94" w:rsidRPr="00A4130F">
        <w:rPr>
          <w:rFonts w:ascii="Candara" w:hAnsi="Candara" w:cs="Arial"/>
          <w:sz w:val="22"/>
          <w:szCs w:val="22"/>
        </w:rPr>
        <w:t>03435</w:t>
      </w:r>
      <w:r w:rsidRPr="00A4130F">
        <w:rPr>
          <w:rFonts w:ascii="Candara" w:hAnsi="Candara" w:cs="Arial"/>
          <w:sz w:val="22"/>
          <w:szCs w:val="22"/>
        </w:rPr>
        <w:t xml:space="preserve"> rumuzlu proje, 3087 sıra numaralı </w:t>
      </w:r>
      <w:r w:rsidR="00934B94" w:rsidRPr="00A4130F">
        <w:rPr>
          <w:rFonts w:ascii="Candara" w:hAnsi="Candara" w:cs="Arial"/>
          <w:sz w:val="22"/>
          <w:szCs w:val="22"/>
        </w:rPr>
        <w:t>23149</w:t>
      </w:r>
      <w:r w:rsidRPr="00A4130F">
        <w:rPr>
          <w:rFonts w:ascii="Candara" w:hAnsi="Candara" w:cs="Arial"/>
          <w:sz w:val="22"/>
          <w:szCs w:val="22"/>
        </w:rPr>
        <w:t xml:space="preserve"> rumuzlu, 3106 sıra numaralı </w:t>
      </w:r>
      <w:r w:rsidR="00411563" w:rsidRPr="00A4130F">
        <w:rPr>
          <w:rFonts w:ascii="Candara" w:hAnsi="Candara" w:cs="Arial"/>
          <w:sz w:val="22"/>
          <w:szCs w:val="22"/>
        </w:rPr>
        <w:t>02581</w:t>
      </w:r>
      <w:r w:rsidRPr="00A4130F">
        <w:rPr>
          <w:rFonts w:ascii="Candara" w:hAnsi="Candara" w:cs="Arial"/>
          <w:sz w:val="22"/>
          <w:szCs w:val="22"/>
        </w:rPr>
        <w:t xml:space="preserve"> rumuzlu ve 3108 sıra numaralı </w:t>
      </w:r>
      <w:r w:rsidR="00411563" w:rsidRPr="00A4130F">
        <w:rPr>
          <w:rFonts w:ascii="Candara" w:hAnsi="Candara" w:cs="Arial"/>
          <w:sz w:val="22"/>
          <w:szCs w:val="22"/>
        </w:rPr>
        <w:t>17405</w:t>
      </w:r>
      <w:r w:rsidRPr="00A4130F">
        <w:rPr>
          <w:rFonts w:ascii="Candara" w:hAnsi="Candara" w:cs="Arial"/>
          <w:sz w:val="22"/>
          <w:szCs w:val="22"/>
        </w:rPr>
        <w:t xml:space="preserve"> rumuzlu projeler JÜRİ ÖZEL ÖDÜLÜ’ne layık görülmüşlerdir.</w:t>
      </w:r>
    </w:p>
    <w:p w:rsidR="00EF63FA" w:rsidRPr="00A4130F" w:rsidRDefault="00EF63FA" w:rsidP="007C3C37">
      <w:pPr>
        <w:spacing w:before="120" w:after="120"/>
        <w:jc w:val="both"/>
        <w:rPr>
          <w:rFonts w:ascii="Candara" w:hAnsi="Candara" w:cs="Arial"/>
          <w:sz w:val="22"/>
          <w:szCs w:val="22"/>
        </w:rPr>
      </w:pPr>
    </w:p>
    <w:p w:rsidR="00CD7EB0" w:rsidRPr="00A4130F" w:rsidRDefault="00CD7EB0" w:rsidP="007C3C37">
      <w:pPr>
        <w:spacing w:before="120" w:after="120"/>
        <w:jc w:val="both"/>
        <w:rPr>
          <w:rFonts w:ascii="Candara" w:hAnsi="Candara" w:cs="Arial"/>
          <w:b/>
          <w:sz w:val="22"/>
          <w:szCs w:val="22"/>
        </w:rPr>
      </w:pPr>
      <w:r w:rsidRPr="00A4130F">
        <w:rPr>
          <w:rFonts w:ascii="Candara" w:hAnsi="Candara" w:cs="Arial"/>
          <w:b/>
          <w:sz w:val="22"/>
          <w:szCs w:val="22"/>
        </w:rPr>
        <w:t>Ödül Alan Projelere ait Jüri Açıklaması</w:t>
      </w:r>
    </w:p>
    <w:p w:rsidR="00CD7EB0" w:rsidRPr="00A4130F" w:rsidRDefault="00CD7EB0" w:rsidP="007C3C37">
      <w:pPr>
        <w:spacing w:before="120" w:after="120"/>
        <w:jc w:val="both"/>
        <w:rPr>
          <w:rFonts w:ascii="Candara" w:hAnsi="Candara" w:cs="Arial"/>
          <w:sz w:val="22"/>
          <w:szCs w:val="22"/>
        </w:rPr>
      </w:pPr>
      <w:r w:rsidRPr="00A4130F">
        <w:rPr>
          <w:rFonts w:ascii="Candara" w:hAnsi="Candara" w:cs="Arial"/>
          <w:sz w:val="22"/>
          <w:szCs w:val="22"/>
        </w:rPr>
        <w:t xml:space="preserve">3004: BAŞARI ÖDÜLÜ </w:t>
      </w:r>
    </w:p>
    <w:p w:rsidR="00CD7EB0" w:rsidRPr="00A4130F" w:rsidRDefault="00CD7EB0" w:rsidP="007C3C37">
      <w:pPr>
        <w:jc w:val="both"/>
        <w:rPr>
          <w:rFonts w:ascii="Candara" w:hAnsi="Candara"/>
          <w:sz w:val="22"/>
        </w:rPr>
      </w:pPr>
      <w:r w:rsidRPr="00A4130F">
        <w:rPr>
          <w:rFonts w:ascii="Candara" w:hAnsi="Candara"/>
          <w:sz w:val="22"/>
        </w:rPr>
        <w:t>Form arayışlarının profesyonel bir biçimde ele alınışı olumlu, plan çözümleri ve mekan ilişkileri başarılı bulunmuştur. Tasarımın kendi başına bir bağlam oluşturduğu düşünülmüş ve BAŞARI ÖDÜLÜ’ne uygun görülmüştür.</w:t>
      </w:r>
    </w:p>
    <w:p w:rsidR="00CD7EB0" w:rsidRPr="00A4130F" w:rsidRDefault="00CD7EB0" w:rsidP="007C3C37">
      <w:pPr>
        <w:spacing w:before="120" w:after="120"/>
        <w:jc w:val="both"/>
        <w:rPr>
          <w:rFonts w:ascii="Candara" w:hAnsi="Candara" w:cs="Arial"/>
          <w:sz w:val="22"/>
          <w:szCs w:val="22"/>
        </w:rPr>
      </w:pPr>
      <w:r w:rsidRPr="00A4130F">
        <w:rPr>
          <w:rFonts w:ascii="Candara" w:hAnsi="Candara" w:cs="Arial"/>
          <w:sz w:val="22"/>
          <w:szCs w:val="22"/>
        </w:rPr>
        <w:t xml:space="preserve">3084: TEŞVİK ÖDÜLÜ </w:t>
      </w:r>
    </w:p>
    <w:p w:rsidR="00CD7EB0" w:rsidRPr="00A4130F" w:rsidRDefault="00CD7EB0" w:rsidP="007C3C37">
      <w:pPr>
        <w:jc w:val="both"/>
        <w:rPr>
          <w:rFonts w:ascii="Candara" w:hAnsi="Candara"/>
          <w:sz w:val="22"/>
          <w:szCs w:val="22"/>
        </w:rPr>
      </w:pPr>
      <w:r w:rsidRPr="00A4130F">
        <w:rPr>
          <w:rFonts w:ascii="Candara" w:hAnsi="Candara"/>
          <w:sz w:val="22"/>
          <w:szCs w:val="22"/>
        </w:rPr>
        <w:t xml:space="preserve">Mevcut kentsel bağlam içerisindeki analizlerle projenin yapılaşması arasında kurulan ilişki güçlü bulunmuş, Mardin şehrinin strüktürel ve yapı elemanına dair öğelerinin yeni kurguda referans gösterilmesi jürinin kararını pozitif yönde etkilemiştir. Kentsel dokuya uyumluluğunun yanı sıra gece – gündüz farklılaşmasıyla oluşturduğu kendine dair bağlam nedeniyle de TEŞVİK ÖDÜLÜ’ne uygun görülmüştür. </w:t>
      </w:r>
    </w:p>
    <w:p w:rsidR="00CD7EB0" w:rsidRPr="00A4130F" w:rsidRDefault="00CD7EB0" w:rsidP="007C3C37">
      <w:pPr>
        <w:spacing w:before="120" w:after="120"/>
        <w:jc w:val="both"/>
        <w:rPr>
          <w:rFonts w:ascii="Candara" w:hAnsi="Candara" w:cs="Arial"/>
          <w:sz w:val="22"/>
          <w:szCs w:val="22"/>
        </w:rPr>
      </w:pPr>
      <w:r w:rsidRPr="00A4130F">
        <w:rPr>
          <w:rFonts w:ascii="Candara" w:hAnsi="Candara" w:cs="Arial"/>
          <w:sz w:val="22"/>
          <w:szCs w:val="22"/>
        </w:rPr>
        <w:t xml:space="preserve">3002: JÜRİ ÖZEL ÖDÜLÜ </w:t>
      </w:r>
    </w:p>
    <w:p w:rsidR="00CD7EB0" w:rsidRPr="00A4130F" w:rsidRDefault="00CD7EB0" w:rsidP="007C3C37">
      <w:pPr>
        <w:spacing w:before="120" w:after="120"/>
        <w:jc w:val="both"/>
        <w:rPr>
          <w:rFonts w:ascii="Candara" w:hAnsi="Candara" w:cs="Arial"/>
          <w:sz w:val="22"/>
          <w:szCs w:val="22"/>
        </w:rPr>
      </w:pPr>
      <w:r w:rsidRPr="00A4130F">
        <w:rPr>
          <w:rFonts w:ascii="Candara" w:hAnsi="Candara"/>
          <w:sz w:val="22"/>
          <w:szCs w:val="22"/>
        </w:rPr>
        <w:t xml:space="preserve">Kentsel doku içerisindeki arazi öğelerinin ve kullanıcı analizinin iyi kurgulanması, içerdiği program ve plan çözümlerinin başarısı nedeniyle </w:t>
      </w:r>
      <w:r w:rsidRPr="00A4130F">
        <w:rPr>
          <w:rFonts w:ascii="Candara" w:hAnsi="Candara" w:cs="Arial"/>
          <w:sz w:val="22"/>
          <w:szCs w:val="22"/>
        </w:rPr>
        <w:t xml:space="preserve">JÜRİ ÖZEL ÖDÜLÜ’ne değer bulunmuştur. </w:t>
      </w:r>
    </w:p>
    <w:p w:rsidR="00CD7EB0" w:rsidRPr="00A4130F" w:rsidRDefault="00CD7EB0" w:rsidP="007C3C37">
      <w:pPr>
        <w:spacing w:before="120" w:after="120"/>
        <w:jc w:val="both"/>
        <w:rPr>
          <w:rFonts w:ascii="Candara" w:hAnsi="Candara" w:cs="Arial"/>
          <w:sz w:val="22"/>
          <w:szCs w:val="22"/>
        </w:rPr>
      </w:pPr>
      <w:r w:rsidRPr="00A4130F">
        <w:rPr>
          <w:rFonts w:ascii="Candara" w:hAnsi="Candara"/>
          <w:sz w:val="22"/>
        </w:rPr>
        <w:t>3005</w:t>
      </w:r>
      <w:r w:rsidRPr="00A4130F">
        <w:rPr>
          <w:rFonts w:ascii="Candara" w:hAnsi="Candara" w:cs="Arial"/>
          <w:sz w:val="22"/>
          <w:szCs w:val="22"/>
        </w:rPr>
        <w:t xml:space="preserve">: JÜRİ ÖZEL ÖDÜLÜ </w:t>
      </w:r>
    </w:p>
    <w:p w:rsidR="00CD7EB0" w:rsidRPr="00A4130F" w:rsidRDefault="00CD7EB0" w:rsidP="007C3C37">
      <w:pPr>
        <w:jc w:val="both"/>
        <w:rPr>
          <w:rFonts w:ascii="Candara" w:hAnsi="Candara"/>
          <w:sz w:val="22"/>
        </w:rPr>
      </w:pPr>
      <w:r w:rsidRPr="00A4130F">
        <w:rPr>
          <w:rFonts w:ascii="Candara" w:hAnsi="Candara"/>
          <w:sz w:val="22"/>
        </w:rPr>
        <w:t xml:space="preserve">Programın kavramsal analizi ve bunların plana yansıması başarılı bulunmuş, </w:t>
      </w:r>
      <w:r w:rsidR="00556AA0" w:rsidRPr="00A4130F">
        <w:rPr>
          <w:rFonts w:ascii="Candara" w:hAnsi="Candara"/>
          <w:sz w:val="22"/>
        </w:rPr>
        <w:t xml:space="preserve">bina ölçeğinde verdiği kararların yeterli bulunmaması nedeniyle </w:t>
      </w:r>
      <w:r w:rsidR="00556AA0" w:rsidRPr="00A4130F">
        <w:rPr>
          <w:rFonts w:ascii="Candara" w:hAnsi="Candara" w:cs="Arial"/>
          <w:sz w:val="22"/>
          <w:szCs w:val="22"/>
        </w:rPr>
        <w:t>JÜRİ ÖZEL ÖDÜLÜ’ne değer bulunmuştur.</w:t>
      </w:r>
    </w:p>
    <w:p w:rsidR="00CD7EB0" w:rsidRPr="00A4130F" w:rsidRDefault="00CD7EB0" w:rsidP="007C3C37">
      <w:pPr>
        <w:spacing w:before="120" w:after="120"/>
        <w:jc w:val="both"/>
        <w:rPr>
          <w:rFonts w:ascii="Candara" w:hAnsi="Candara" w:cs="Arial"/>
          <w:sz w:val="22"/>
          <w:szCs w:val="22"/>
        </w:rPr>
      </w:pPr>
      <w:r w:rsidRPr="00A4130F">
        <w:rPr>
          <w:rFonts w:ascii="Candara" w:hAnsi="Candara"/>
          <w:sz w:val="22"/>
        </w:rPr>
        <w:t>3015</w:t>
      </w:r>
      <w:r w:rsidRPr="00A4130F">
        <w:rPr>
          <w:rFonts w:ascii="Candara" w:hAnsi="Candara" w:cs="Arial"/>
          <w:sz w:val="22"/>
          <w:szCs w:val="22"/>
        </w:rPr>
        <w:t xml:space="preserve">: JÜRİ ÖZEL ÖDÜLÜ </w:t>
      </w:r>
    </w:p>
    <w:p w:rsidR="00CD7EB0" w:rsidRPr="00A4130F" w:rsidRDefault="00CD7EB0" w:rsidP="007C3C37">
      <w:pPr>
        <w:jc w:val="both"/>
        <w:rPr>
          <w:rFonts w:ascii="Candara" w:hAnsi="Candara"/>
          <w:sz w:val="22"/>
        </w:rPr>
      </w:pPr>
      <w:r w:rsidRPr="00A4130F">
        <w:rPr>
          <w:rFonts w:ascii="Candara" w:hAnsi="Candara"/>
          <w:sz w:val="22"/>
        </w:rPr>
        <w:t>Yapının kentle ilişkisi olumlu bulunmuş, yeni ile eski arasındaki ve kendi içer</w:t>
      </w:r>
      <w:r w:rsidR="00556AA0" w:rsidRPr="00A4130F">
        <w:rPr>
          <w:rFonts w:ascii="Candara" w:hAnsi="Candara"/>
          <w:sz w:val="22"/>
        </w:rPr>
        <w:t xml:space="preserve">isindeki </w:t>
      </w:r>
      <w:r w:rsidR="0090338A" w:rsidRPr="00A4130F">
        <w:rPr>
          <w:rFonts w:ascii="Candara" w:hAnsi="Candara"/>
          <w:sz w:val="22"/>
        </w:rPr>
        <w:t>mekânsal</w:t>
      </w:r>
      <w:r w:rsidR="00556AA0" w:rsidRPr="00A4130F">
        <w:rPr>
          <w:rFonts w:ascii="Candara" w:hAnsi="Candara"/>
          <w:sz w:val="22"/>
        </w:rPr>
        <w:t xml:space="preserve"> organizasyonunun yeterli bulunmaması nedeniyle </w:t>
      </w:r>
      <w:r w:rsidR="00556AA0" w:rsidRPr="00A4130F">
        <w:rPr>
          <w:rFonts w:ascii="Candara" w:hAnsi="Candara" w:cs="Arial"/>
          <w:sz w:val="22"/>
          <w:szCs w:val="22"/>
        </w:rPr>
        <w:t>JÜRİ ÖZEL ÖDÜLÜ’ne değer bulunmuştur.</w:t>
      </w:r>
    </w:p>
    <w:p w:rsidR="00CD7EB0" w:rsidRPr="00A4130F" w:rsidRDefault="00CD7EB0" w:rsidP="007C3C37">
      <w:pPr>
        <w:spacing w:before="120" w:after="120"/>
        <w:jc w:val="both"/>
        <w:rPr>
          <w:rFonts w:ascii="Candara" w:hAnsi="Candara" w:cs="Arial"/>
          <w:sz w:val="22"/>
          <w:szCs w:val="22"/>
        </w:rPr>
      </w:pPr>
      <w:r w:rsidRPr="00A4130F">
        <w:rPr>
          <w:rFonts w:ascii="Candara" w:hAnsi="Candara"/>
          <w:sz w:val="22"/>
        </w:rPr>
        <w:t>3017</w:t>
      </w:r>
      <w:r w:rsidRPr="00A4130F">
        <w:rPr>
          <w:rFonts w:ascii="Candara" w:hAnsi="Candara" w:cs="Arial"/>
          <w:sz w:val="22"/>
          <w:szCs w:val="22"/>
        </w:rPr>
        <w:t xml:space="preserve">: JÜRİ ÖZEL ÖDÜLÜ </w:t>
      </w:r>
    </w:p>
    <w:p w:rsidR="00CD7EB0" w:rsidRPr="00A4130F" w:rsidRDefault="00CD7EB0" w:rsidP="007C3C37">
      <w:pPr>
        <w:jc w:val="both"/>
        <w:rPr>
          <w:rFonts w:ascii="Candara" w:hAnsi="Candara"/>
          <w:sz w:val="22"/>
        </w:rPr>
      </w:pPr>
      <w:r w:rsidRPr="00A4130F">
        <w:rPr>
          <w:rFonts w:ascii="Candara" w:hAnsi="Candara"/>
          <w:sz w:val="22"/>
        </w:rPr>
        <w:t>Kent ölçeğindeki kütlesel kurgusu ve etkisi ile zemin planındaki geçirgenliği olumlu bulunmuş, ancak bina ölçeğindeki mimari çözümler</w:t>
      </w:r>
      <w:r w:rsidR="00556AA0" w:rsidRPr="00A4130F">
        <w:rPr>
          <w:rFonts w:ascii="Candara" w:hAnsi="Candara"/>
          <w:sz w:val="22"/>
        </w:rPr>
        <w:t>in</w:t>
      </w:r>
      <w:r w:rsidRPr="00A4130F">
        <w:rPr>
          <w:rFonts w:ascii="Candara" w:hAnsi="Candara"/>
          <w:sz w:val="22"/>
        </w:rPr>
        <w:t xml:space="preserve"> </w:t>
      </w:r>
      <w:r w:rsidR="00556AA0" w:rsidRPr="00A4130F">
        <w:rPr>
          <w:rFonts w:ascii="Candara" w:hAnsi="Candara"/>
          <w:sz w:val="22"/>
        </w:rPr>
        <w:t xml:space="preserve">yeterli bulunmaması nedeniyle </w:t>
      </w:r>
      <w:r w:rsidR="00556AA0" w:rsidRPr="00A4130F">
        <w:rPr>
          <w:rFonts w:ascii="Candara" w:hAnsi="Candara" w:cs="Arial"/>
          <w:sz w:val="22"/>
          <w:szCs w:val="22"/>
        </w:rPr>
        <w:t>JÜRİ ÖZEL ÖDÜLÜ’ne değer bulunmuştur.</w:t>
      </w:r>
    </w:p>
    <w:p w:rsidR="00CD7EB0" w:rsidRPr="00A4130F" w:rsidRDefault="00CD7EB0" w:rsidP="007C3C37">
      <w:pPr>
        <w:spacing w:before="120" w:after="120"/>
        <w:jc w:val="both"/>
        <w:rPr>
          <w:rFonts w:ascii="Candara" w:hAnsi="Candara" w:cs="Arial"/>
          <w:sz w:val="22"/>
          <w:szCs w:val="22"/>
        </w:rPr>
      </w:pPr>
      <w:r w:rsidRPr="00A4130F">
        <w:rPr>
          <w:rFonts w:ascii="Candara" w:hAnsi="Candara"/>
          <w:sz w:val="22"/>
        </w:rPr>
        <w:t>3087</w:t>
      </w:r>
      <w:r w:rsidRPr="00A4130F">
        <w:rPr>
          <w:rFonts w:ascii="Candara" w:hAnsi="Candara" w:cs="Arial"/>
          <w:sz w:val="22"/>
          <w:szCs w:val="22"/>
        </w:rPr>
        <w:t xml:space="preserve">: JÜRİ ÖZEL ÖDÜLÜ </w:t>
      </w:r>
    </w:p>
    <w:p w:rsidR="00556AA0" w:rsidRPr="00A4130F" w:rsidRDefault="00CD7EB0" w:rsidP="007C3C37">
      <w:pPr>
        <w:jc w:val="both"/>
        <w:rPr>
          <w:rFonts w:ascii="Candara" w:hAnsi="Candara"/>
          <w:sz w:val="22"/>
        </w:rPr>
      </w:pPr>
      <w:r w:rsidRPr="00A4130F">
        <w:rPr>
          <w:rFonts w:ascii="Candara" w:hAnsi="Candara"/>
          <w:sz w:val="22"/>
        </w:rPr>
        <w:t>Karmaşık bir alana serbest bir düzen getirerek kentsel ölçeğe önerilen durum olumlu bulunmuştur. Fakat mevcut doku ve çevresiyle ilişkisi</w:t>
      </w:r>
      <w:r w:rsidR="00556AA0" w:rsidRPr="00A4130F">
        <w:rPr>
          <w:rFonts w:ascii="Candara" w:hAnsi="Candara"/>
          <w:sz w:val="22"/>
        </w:rPr>
        <w:t>nin</w:t>
      </w:r>
      <w:r w:rsidRPr="00A4130F">
        <w:rPr>
          <w:rFonts w:ascii="Candara" w:hAnsi="Candara"/>
          <w:sz w:val="22"/>
        </w:rPr>
        <w:t xml:space="preserve"> </w:t>
      </w:r>
      <w:r w:rsidR="00556AA0" w:rsidRPr="00A4130F">
        <w:rPr>
          <w:rFonts w:ascii="Candara" w:hAnsi="Candara"/>
          <w:sz w:val="22"/>
        </w:rPr>
        <w:t xml:space="preserve">yeterli bulunmaması nedeniyle </w:t>
      </w:r>
      <w:r w:rsidR="00556AA0" w:rsidRPr="00A4130F">
        <w:rPr>
          <w:rFonts w:ascii="Candara" w:hAnsi="Candara" w:cs="Arial"/>
          <w:sz w:val="22"/>
          <w:szCs w:val="22"/>
        </w:rPr>
        <w:t>JÜRİ ÖZEL ÖDÜLÜ’ne değer bulunmuştur.</w:t>
      </w:r>
    </w:p>
    <w:p w:rsidR="00CD7EB0" w:rsidRPr="00A4130F" w:rsidRDefault="00CD7EB0" w:rsidP="007C3C37">
      <w:pPr>
        <w:spacing w:before="120" w:after="120"/>
        <w:jc w:val="both"/>
        <w:rPr>
          <w:rFonts w:ascii="Candara" w:hAnsi="Candara" w:cs="Arial"/>
          <w:sz w:val="22"/>
          <w:szCs w:val="22"/>
        </w:rPr>
      </w:pPr>
      <w:r w:rsidRPr="00A4130F">
        <w:rPr>
          <w:rFonts w:ascii="Candara" w:hAnsi="Candara"/>
          <w:sz w:val="22"/>
        </w:rPr>
        <w:t>3106</w:t>
      </w:r>
      <w:r w:rsidRPr="00A4130F">
        <w:rPr>
          <w:rFonts w:ascii="Candara" w:hAnsi="Candara" w:cs="Arial"/>
          <w:sz w:val="22"/>
          <w:szCs w:val="22"/>
        </w:rPr>
        <w:t xml:space="preserve">: JÜRİ ÖZEL ÖDÜLÜ </w:t>
      </w:r>
    </w:p>
    <w:p w:rsidR="00CD7EB0" w:rsidRPr="00A4130F" w:rsidRDefault="00CD7EB0" w:rsidP="007C3C37">
      <w:pPr>
        <w:jc w:val="both"/>
        <w:rPr>
          <w:rFonts w:ascii="Candara" w:hAnsi="Candara"/>
          <w:sz w:val="22"/>
        </w:rPr>
      </w:pPr>
      <w:r w:rsidRPr="00A4130F">
        <w:rPr>
          <w:rFonts w:ascii="Candara" w:hAnsi="Candara"/>
          <w:sz w:val="22"/>
        </w:rPr>
        <w:t xml:space="preserve">Arazi verilerini başarılı bir şekilde projeye yansıtmasına rağmen strüktürel açısından </w:t>
      </w:r>
      <w:r w:rsidR="00556AA0" w:rsidRPr="00A4130F">
        <w:rPr>
          <w:rFonts w:ascii="Candara" w:hAnsi="Candara"/>
          <w:sz w:val="22"/>
        </w:rPr>
        <w:t xml:space="preserve">yeterli bulunmaması nedeniyle </w:t>
      </w:r>
      <w:r w:rsidR="00556AA0" w:rsidRPr="00A4130F">
        <w:rPr>
          <w:rFonts w:ascii="Candara" w:hAnsi="Candara" w:cs="Arial"/>
          <w:sz w:val="22"/>
          <w:szCs w:val="22"/>
        </w:rPr>
        <w:t>JÜRİ ÖZEL ÖDÜLÜ’ne değer bulunmuştur.</w:t>
      </w:r>
    </w:p>
    <w:p w:rsidR="00CD7EB0" w:rsidRPr="00A4130F" w:rsidRDefault="00CD7EB0" w:rsidP="007C3C37">
      <w:pPr>
        <w:spacing w:before="120" w:after="120"/>
        <w:jc w:val="both"/>
        <w:rPr>
          <w:rFonts w:ascii="Candara" w:hAnsi="Candara" w:cs="Arial"/>
          <w:sz w:val="22"/>
          <w:szCs w:val="22"/>
        </w:rPr>
      </w:pPr>
      <w:r w:rsidRPr="00A4130F">
        <w:rPr>
          <w:rFonts w:ascii="Candara" w:hAnsi="Candara"/>
          <w:sz w:val="22"/>
        </w:rPr>
        <w:t>3108</w:t>
      </w:r>
      <w:r w:rsidRPr="00A4130F">
        <w:rPr>
          <w:rFonts w:ascii="Candara" w:hAnsi="Candara" w:cs="Arial"/>
          <w:sz w:val="22"/>
          <w:szCs w:val="22"/>
        </w:rPr>
        <w:t xml:space="preserve">: JÜRİ ÖZEL ÖDÜLÜ </w:t>
      </w:r>
    </w:p>
    <w:p w:rsidR="00CD7EB0" w:rsidRPr="00A4130F" w:rsidRDefault="00CD7EB0" w:rsidP="007C3C37">
      <w:pPr>
        <w:jc w:val="both"/>
        <w:rPr>
          <w:rFonts w:ascii="Candara" w:hAnsi="Candara"/>
          <w:sz w:val="22"/>
        </w:rPr>
      </w:pPr>
      <w:r w:rsidRPr="00A4130F">
        <w:rPr>
          <w:rFonts w:ascii="Candara" w:hAnsi="Candara"/>
          <w:sz w:val="22"/>
        </w:rPr>
        <w:t xml:space="preserve">Kentsel doku içerisindeki yerleşimi ve </w:t>
      </w:r>
      <w:r w:rsidR="0090338A" w:rsidRPr="00A4130F">
        <w:rPr>
          <w:rFonts w:ascii="Candara" w:hAnsi="Candara"/>
          <w:sz w:val="22"/>
        </w:rPr>
        <w:t>mekânsal</w:t>
      </w:r>
      <w:r w:rsidRPr="00A4130F">
        <w:rPr>
          <w:rFonts w:ascii="Candara" w:hAnsi="Candara"/>
          <w:sz w:val="22"/>
        </w:rPr>
        <w:t xml:space="preserve"> organizasyonu başarılı bulunmuş fakat üçüncü boyut kurgusunun plandaki vaatleri karşılamaması nedeniyle </w:t>
      </w:r>
      <w:r w:rsidR="00556AA0" w:rsidRPr="00A4130F">
        <w:rPr>
          <w:rFonts w:ascii="Candara" w:hAnsi="Candara" w:cs="Arial"/>
          <w:sz w:val="22"/>
          <w:szCs w:val="22"/>
        </w:rPr>
        <w:t>JÜRİ ÖZEL ÖDÜLÜ’ne değer bulunmuştur.</w:t>
      </w:r>
    </w:p>
    <w:p w:rsidR="00934B94" w:rsidRPr="00A4130F" w:rsidRDefault="00934B94" w:rsidP="007C3C37">
      <w:pPr>
        <w:pBdr>
          <w:bottom w:val="single" w:sz="4" w:space="1" w:color="auto"/>
        </w:pBdr>
        <w:spacing w:before="120" w:after="120"/>
        <w:jc w:val="both"/>
        <w:rPr>
          <w:rFonts w:ascii="Candara" w:hAnsi="Candara" w:cs="Arial"/>
          <w:b/>
          <w:sz w:val="22"/>
          <w:szCs w:val="22"/>
        </w:rPr>
      </w:pPr>
      <w:r w:rsidRPr="00A4130F">
        <w:rPr>
          <w:rFonts w:ascii="Candara" w:hAnsi="Candara" w:cs="Arial"/>
          <w:b/>
          <w:sz w:val="22"/>
          <w:szCs w:val="22"/>
        </w:rPr>
        <w:lastRenderedPageBreak/>
        <w:t>4. Sınıf Kategorisi</w:t>
      </w:r>
    </w:p>
    <w:p w:rsidR="00934B94" w:rsidRPr="00A4130F" w:rsidRDefault="00934B94" w:rsidP="007C3C37">
      <w:pPr>
        <w:spacing w:before="120" w:after="120"/>
        <w:jc w:val="both"/>
        <w:rPr>
          <w:rFonts w:ascii="Candara" w:hAnsi="Candara" w:cs="Arial"/>
          <w:sz w:val="22"/>
          <w:szCs w:val="22"/>
        </w:rPr>
      </w:pPr>
      <w:r w:rsidRPr="00A4130F">
        <w:rPr>
          <w:rFonts w:ascii="Candara" w:hAnsi="Candara" w:cs="Arial"/>
          <w:sz w:val="22"/>
          <w:szCs w:val="22"/>
        </w:rPr>
        <w:t>Bu kategorideki değerlendirme sonucunda, tüm projelerin, belirli bir ifade ve tasarlama düzeyi yakalaması nedeniyle birinci turu geçmeleri uygun görülmüştür.</w:t>
      </w:r>
    </w:p>
    <w:p w:rsidR="007B622C" w:rsidRPr="00A4130F" w:rsidRDefault="007B622C" w:rsidP="007C3C37">
      <w:pPr>
        <w:spacing w:before="120" w:after="120"/>
        <w:jc w:val="both"/>
        <w:rPr>
          <w:rFonts w:ascii="Candara" w:hAnsi="Candara" w:cs="Arial"/>
          <w:sz w:val="22"/>
          <w:szCs w:val="22"/>
        </w:rPr>
      </w:pPr>
      <w:r w:rsidRPr="00A4130F">
        <w:rPr>
          <w:rFonts w:ascii="Candara" w:hAnsi="Candara" w:cs="Arial"/>
          <w:sz w:val="22"/>
          <w:szCs w:val="22"/>
        </w:rPr>
        <w:t>İkinci elemede</w:t>
      </w:r>
      <w:r w:rsidR="000F5610" w:rsidRPr="00A4130F">
        <w:rPr>
          <w:rFonts w:ascii="Candara" w:hAnsi="Candara" w:cs="Arial"/>
          <w:sz w:val="22"/>
          <w:szCs w:val="22"/>
        </w:rPr>
        <w:t xml:space="preserve"> 4002, 4003, 4004, 4007, 4008, 4009, 4010, 4020, 4022, 4024, 4025, 4030, </w:t>
      </w:r>
      <w:r w:rsidR="002C578A" w:rsidRPr="00A4130F">
        <w:rPr>
          <w:rFonts w:ascii="Candara" w:hAnsi="Candara" w:cs="Arial"/>
          <w:sz w:val="22"/>
          <w:szCs w:val="22"/>
        </w:rPr>
        <w:t xml:space="preserve">4031, </w:t>
      </w:r>
      <w:r w:rsidR="000F5610" w:rsidRPr="00A4130F">
        <w:rPr>
          <w:rFonts w:ascii="Candara" w:hAnsi="Candara" w:cs="Arial"/>
          <w:sz w:val="22"/>
          <w:szCs w:val="22"/>
        </w:rPr>
        <w:t xml:space="preserve">4034, 4035, 4037 ve 4038 </w:t>
      </w:r>
      <w:r w:rsidRPr="00A4130F">
        <w:rPr>
          <w:rFonts w:ascii="Candara" w:hAnsi="Candara" w:cs="Arial"/>
          <w:sz w:val="22"/>
          <w:szCs w:val="22"/>
        </w:rPr>
        <w:t>sıra numaralı projeler oybirliği ile elenmiştir (</w:t>
      </w:r>
      <w:r w:rsidR="000F5610" w:rsidRPr="00A4130F">
        <w:rPr>
          <w:rFonts w:ascii="Candara" w:hAnsi="Candara" w:cs="Arial"/>
          <w:sz w:val="22"/>
          <w:szCs w:val="22"/>
        </w:rPr>
        <w:t xml:space="preserve">17 </w:t>
      </w:r>
      <w:r w:rsidRPr="00A4130F">
        <w:rPr>
          <w:rFonts w:ascii="Candara" w:hAnsi="Candara" w:cs="Arial"/>
          <w:sz w:val="22"/>
          <w:szCs w:val="22"/>
        </w:rPr>
        <w:t>proje).</w:t>
      </w:r>
    </w:p>
    <w:p w:rsidR="007B622C" w:rsidRPr="00A4130F" w:rsidRDefault="007B622C" w:rsidP="007C3C37">
      <w:pPr>
        <w:spacing w:before="120" w:after="120"/>
        <w:jc w:val="both"/>
        <w:rPr>
          <w:rFonts w:ascii="Candara" w:hAnsi="Candara" w:cs="Arial"/>
          <w:sz w:val="22"/>
          <w:szCs w:val="22"/>
        </w:rPr>
      </w:pPr>
      <w:r w:rsidRPr="00A4130F">
        <w:rPr>
          <w:rFonts w:ascii="Candara" w:hAnsi="Candara" w:cs="Arial"/>
          <w:sz w:val="22"/>
          <w:szCs w:val="22"/>
        </w:rPr>
        <w:t>Üçüncü elemede</w:t>
      </w:r>
      <w:r w:rsidR="000F5610" w:rsidRPr="00A4130F">
        <w:rPr>
          <w:rFonts w:ascii="Candara" w:hAnsi="Candara" w:cs="Arial"/>
          <w:sz w:val="22"/>
          <w:szCs w:val="22"/>
        </w:rPr>
        <w:t xml:space="preserve"> 4001, 4015, 4016, 4017, 4018, 4021, 4023, 4027, 4029, 4033</w:t>
      </w:r>
      <w:r w:rsidR="002C578A" w:rsidRPr="00A4130F">
        <w:rPr>
          <w:rFonts w:ascii="Candara" w:hAnsi="Candara" w:cs="Arial"/>
          <w:sz w:val="22"/>
          <w:szCs w:val="22"/>
        </w:rPr>
        <w:t>, 4036</w:t>
      </w:r>
      <w:r w:rsidR="000F5610" w:rsidRPr="00A4130F">
        <w:rPr>
          <w:rFonts w:ascii="Candara" w:hAnsi="Candara" w:cs="Arial"/>
          <w:sz w:val="22"/>
          <w:szCs w:val="22"/>
        </w:rPr>
        <w:t xml:space="preserve"> ve 4039</w:t>
      </w:r>
      <w:r w:rsidRPr="00A4130F">
        <w:rPr>
          <w:rFonts w:ascii="Candara" w:hAnsi="Candara" w:cs="Arial"/>
          <w:sz w:val="22"/>
          <w:szCs w:val="22"/>
        </w:rPr>
        <w:t xml:space="preserve"> sıra numaralı projeler oy çokluğuyla elenmiştir (</w:t>
      </w:r>
      <w:r w:rsidR="000F5610" w:rsidRPr="00A4130F">
        <w:rPr>
          <w:rFonts w:ascii="Candara" w:hAnsi="Candara" w:cs="Arial"/>
          <w:sz w:val="22"/>
          <w:szCs w:val="22"/>
        </w:rPr>
        <w:t xml:space="preserve">12 </w:t>
      </w:r>
      <w:r w:rsidRPr="00A4130F">
        <w:rPr>
          <w:rFonts w:ascii="Candara" w:hAnsi="Candara" w:cs="Arial"/>
          <w:sz w:val="22"/>
          <w:szCs w:val="22"/>
        </w:rPr>
        <w:t>proje).</w:t>
      </w:r>
    </w:p>
    <w:p w:rsidR="007B622C" w:rsidRPr="00A4130F" w:rsidRDefault="007B622C" w:rsidP="007C3C37">
      <w:pPr>
        <w:spacing w:before="120" w:after="120"/>
        <w:jc w:val="both"/>
        <w:rPr>
          <w:rFonts w:ascii="Candara" w:hAnsi="Candara" w:cs="Arial"/>
          <w:sz w:val="22"/>
          <w:szCs w:val="22"/>
        </w:rPr>
      </w:pPr>
      <w:r w:rsidRPr="00A4130F">
        <w:rPr>
          <w:rFonts w:ascii="Candara" w:hAnsi="Candara" w:cs="Arial"/>
          <w:sz w:val="22"/>
          <w:szCs w:val="22"/>
        </w:rPr>
        <w:t>Dördüncü elemede</w:t>
      </w:r>
      <w:r w:rsidR="000F5610" w:rsidRPr="00A4130F">
        <w:rPr>
          <w:rFonts w:ascii="Candara" w:hAnsi="Candara" w:cs="Arial"/>
          <w:sz w:val="22"/>
          <w:szCs w:val="22"/>
        </w:rPr>
        <w:t xml:space="preserve"> 4005, 4011, 401</w:t>
      </w:r>
      <w:r w:rsidR="002C578A" w:rsidRPr="00A4130F">
        <w:rPr>
          <w:rFonts w:ascii="Candara" w:hAnsi="Candara" w:cs="Arial"/>
          <w:sz w:val="22"/>
          <w:szCs w:val="22"/>
        </w:rPr>
        <w:t>4</w:t>
      </w:r>
      <w:r w:rsidR="000F5610" w:rsidRPr="00A4130F">
        <w:rPr>
          <w:rFonts w:ascii="Candara" w:hAnsi="Candara" w:cs="Arial"/>
          <w:sz w:val="22"/>
          <w:szCs w:val="22"/>
        </w:rPr>
        <w:t xml:space="preserve"> ve 4026</w:t>
      </w:r>
      <w:r w:rsidRPr="00A4130F">
        <w:rPr>
          <w:rFonts w:ascii="Candara" w:hAnsi="Candara" w:cs="Arial"/>
          <w:sz w:val="22"/>
          <w:szCs w:val="22"/>
        </w:rPr>
        <w:t xml:space="preserve"> sıra n</w:t>
      </w:r>
      <w:r w:rsidR="000F5610" w:rsidRPr="00A4130F">
        <w:rPr>
          <w:rFonts w:ascii="Candara" w:hAnsi="Candara" w:cs="Arial"/>
          <w:sz w:val="22"/>
          <w:szCs w:val="22"/>
        </w:rPr>
        <w:t>umaralı</w:t>
      </w:r>
      <w:r w:rsidRPr="00A4130F">
        <w:rPr>
          <w:rFonts w:ascii="Candara" w:hAnsi="Candara" w:cs="Arial"/>
          <w:sz w:val="22"/>
          <w:szCs w:val="22"/>
        </w:rPr>
        <w:t xml:space="preserve"> projeler oy çokluğuyla elenmiştir (</w:t>
      </w:r>
      <w:r w:rsidR="000F5610" w:rsidRPr="00A4130F">
        <w:rPr>
          <w:rFonts w:ascii="Candara" w:hAnsi="Candara" w:cs="Arial"/>
          <w:sz w:val="22"/>
          <w:szCs w:val="22"/>
        </w:rPr>
        <w:t>4</w:t>
      </w:r>
      <w:r w:rsidR="007F37AE" w:rsidRPr="00A4130F">
        <w:rPr>
          <w:rFonts w:ascii="Candara" w:hAnsi="Candara" w:cs="Arial"/>
          <w:sz w:val="22"/>
          <w:szCs w:val="22"/>
        </w:rPr>
        <w:t xml:space="preserve"> </w:t>
      </w:r>
      <w:r w:rsidRPr="00A4130F">
        <w:rPr>
          <w:rFonts w:ascii="Candara" w:hAnsi="Candara" w:cs="Arial"/>
          <w:sz w:val="22"/>
          <w:szCs w:val="22"/>
        </w:rPr>
        <w:t>proje).</w:t>
      </w:r>
    </w:p>
    <w:p w:rsidR="007B622C" w:rsidRPr="00A4130F" w:rsidRDefault="007B622C" w:rsidP="007C3C37">
      <w:pPr>
        <w:spacing w:before="120" w:after="120"/>
        <w:jc w:val="both"/>
        <w:rPr>
          <w:rFonts w:ascii="Candara" w:hAnsi="Candara" w:cs="Arial"/>
          <w:sz w:val="22"/>
          <w:szCs w:val="22"/>
        </w:rPr>
      </w:pPr>
      <w:r w:rsidRPr="00A4130F">
        <w:rPr>
          <w:rFonts w:ascii="Candara" w:hAnsi="Candara" w:cs="Arial"/>
          <w:sz w:val="22"/>
          <w:szCs w:val="22"/>
        </w:rPr>
        <w:t xml:space="preserve">Elemeler sonrası kalan 6 projenin ödül grubunu oluşturması kararlaştırılmıştır. Buna göre; </w:t>
      </w:r>
    </w:p>
    <w:p w:rsidR="007B622C" w:rsidRPr="00A4130F" w:rsidRDefault="007B622C" w:rsidP="007C3C37">
      <w:pPr>
        <w:spacing w:before="120" w:after="120"/>
        <w:jc w:val="both"/>
        <w:rPr>
          <w:rFonts w:ascii="Candara" w:hAnsi="Candara" w:cs="Arial"/>
          <w:sz w:val="22"/>
          <w:szCs w:val="22"/>
        </w:rPr>
      </w:pPr>
      <w:r w:rsidRPr="00A4130F">
        <w:rPr>
          <w:rFonts w:ascii="Candara" w:hAnsi="Candara" w:cs="Arial"/>
          <w:sz w:val="22"/>
          <w:szCs w:val="22"/>
        </w:rPr>
        <w:t xml:space="preserve">4019 sıra numaralı 57849 rumuzlu proje BAŞARI ÖDÜLÜ’ne, 4012 sıra numaralı 13579 rumuzlu proje TEŞVİK ÖDÜLÜ’ne, 4006 sıra numaralı 51390 rumuzlu proje, 4013 sıra numaralı </w:t>
      </w:r>
      <w:r w:rsidR="005E0D0D" w:rsidRPr="00A4130F">
        <w:rPr>
          <w:rFonts w:ascii="Candara" w:hAnsi="Candara" w:cs="Arial"/>
          <w:sz w:val="22"/>
          <w:szCs w:val="22"/>
        </w:rPr>
        <w:t>47629</w:t>
      </w:r>
      <w:r w:rsidRPr="00A4130F">
        <w:rPr>
          <w:rFonts w:ascii="Candara" w:hAnsi="Candara" w:cs="Arial"/>
          <w:sz w:val="22"/>
          <w:szCs w:val="22"/>
        </w:rPr>
        <w:t xml:space="preserve"> rumuzlu proje, </w:t>
      </w:r>
      <w:r w:rsidR="005E0D0D" w:rsidRPr="00A4130F">
        <w:rPr>
          <w:rFonts w:ascii="Candara" w:hAnsi="Candara" w:cs="Arial"/>
          <w:sz w:val="22"/>
          <w:szCs w:val="22"/>
        </w:rPr>
        <w:t>4028</w:t>
      </w:r>
      <w:r w:rsidRPr="00A4130F">
        <w:rPr>
          <w:rFonts w:ascii="Candara" w:hAnsi="Candara" w:cs="Arial"/>
          <w:sz w:val="22"/>
          <w:szCs w:val="22"/>
        </w:rPr>
        <w:t xml:space="preserve"> sıra numaralı </w:t>
      </w:r>
      <w:r w:rsidR="005E0D0D" w:rsidRPr="00A4130F">
        <w:rPr>
          <w:rFonts w:ascii="Candara" w:hAnsi="Candara" w:cs="Arial"/>
          <w:sz w:val="22"/>
          <w:szCs w:val="22"/>
        </w:rPr>
        <w:t>49567</w:t>
      </w:r>
      <w:r w:rsidRPr="00A4130F">
        <w:rPr>
          <w:rFonts w:ascii="Candara" w:hAnsi="Candara" w:cs="Arial"/>
          <w:sz w:val="22"/>
          <w:szCs w:val="22"/>
        </w:rPr>
        <w:t xml:space="preserve"> rumuzlu proje, </w:t>
      </w:r>
      <w:r w:rsidR="005E0D0D" w:rsidRPr="00A4130F">
        <w:rPr>
          <w:rFonts w:ascii="Candara" w:hAnsi="Candara" w:cs="Arial"/>
          <w:sz w:val="22"/>
          <w:szCs w:val="22"/>
        </w:rPr>
        <w:t>4032</w:t>
      </w:r>
      <w:r w:rsidRPr="00A4130F">
        <w:rPr>
          <w:rFonts w:ascii="Candara" w:hAnsi="Candara" w:cs="Arial"/>
          <w:sz w:val="22"/>
          <w:szCs w:val="22"/>
        </w:rPr>
        <w:t xml:space="preserve"> sıra numaralı </w:t>
      </w:r>
      <w:r w:rsidR="005E0D0D" w:rsidRPr="00A4130F">
        <w:rPr>
          <w:rFonts w:ascii="Candara" w:hAnsi="Candara" w:cs="Arial"/>
          <w:sz w:val="22"/>
          <w:szCs w:val="22"/>
        </w:rPr>
        <w:t>16062</w:t>
      </w:r>
      <w:r w:rsidRPr="00A4130F">
        <w:rPr>
          <w:rFonts w:ascii="Candara" w:hAnsi="Candara" w:cs="Arial"/>
          <w:sz w:val="22"/>
          <w:szCs w:val="22"/>
        </w:rPr>
        <w:t xml:space="preserve"> rumuzlu projeler JÜRİ ÖZEL ÖDÜLÜ’ne layık görülmüşlerdir.</w:t>
      </w:r>
    </w:p>
    <w:p w:rsidR="00A4130F" w:rsidRDefault="00A4130F" w:rsidP="007C3C37">
      <w:pPr>
        <w:spacing w:before="120" w:after="120"/>
        <w:jc w:val="both"/>
        <w:rPr>
          <w:rFonts w:ascii="Candara" w:hAnsi="Candara" w:cs="Arial"/>
          <w:b/>
          <w:sz w:val="22"/>
          <w:szCs w:val="22"/>
        </w:rPr>
      </w:pPr>
    </w:p>
    <w:p w:rsidR="00091FC6" w:rsidRPr="00A4130F" w:rsidRDefault="00091FC6" w:rsidP="007C3C37">
      <w:pPr>
        <w:spacing w:before="120" w:after="120"/>
        <w:jc w:val="both"/>
        <w:rPr>
          <w:rFonts w:ascii="Candara" w:hAnsi="Candara" w:cs="Arial"/>
          <w:b/>
          <w:sz w:val="22"/>
          <w:szCs w:val="22"/>
        </w:rPr>
      </w:pPr>
      <w:r w:rsidRPr="00A4130F">
        <w:rPr>
          <w:rFonts w:ascii="Candara" w:hAnsi="Candara" w:cs="Arial"/>
          <w:b/>
          <w:sz w:val="22"/>
          <w:szCs w:val="22"/>
        </w:rPr>
        <w:t>Ödül Alan Projelere ait Jüri Açıklaması</w:t>
      </w:r>
    </w:p>
    <w:p w:rsidR="00091FC6" w:rsidRPr="00A4130F" w:rsidRDefault="00091FC6" w:rsidP="007C3C37">
      <w:pPr>
        <w:spacing w:before="120" w:after="120"/>
        <w:jc w:val="both"/>
        <w:rPr>
          <w:rFonts w:ascii="Candara" w:hAnsi="Candara" w:cs="Arial"/>
          <w:sz w:val="22"/>
          <w:szCs w:val="22"/>
        </w:rPr>
      </w:pPr>
      <w:r w:rsidRPr="00A4130F">
        <w:rPr>
          <w:rFonts w:ascii="Candara" w:hAnsi="Candara" w:cs="Arial"/>
          <w:sz w:val="22"/>
          <w:szCs w:val="22"/>
        </w:rPr>
        <w:t xml:space="preserve">4019: BAŞARI ÖDÜLÜ </w:t>
      </w:r>
    </w:p>
    <w:p w:rsidR="002655B8" w:rsidRPr="00A4130F" w:rsidRDefault="002655B8" w:rsidP="007C3C37">
      <w:pPr>
        <w:jc w:val="both"/>
        <w:rPr>
          <w:rFonts w:ascii="Candara" w:hAnsi="Candara" w:cs="Arial"/>
          <w:b/>
          <w:i/>
          <w:sz w:val="22"/>
          <w:szCs w:val="22"/>
        </w:rPr>
      </w:pPr>
      <w:r w:rsidRPr="00A4130F">
        <w:rPr>
          <w:rFonts w:ascii="Candara" w:hAnsi="Candara" w:cs="Arial"/>
          <w:b/>
          <w:i/>
          <w:sz w:val="22"/>
          <w:szCs w:val="22"/>
        </w:rPr>
        <w:t>The urban intervention at large scale has the capacity to propose</w:t>
      </w:r>
      <w:r w:rsidR="0076240F" w:rsidRPr="00A4130F">
        <w:rPr>
          <w:rFonts w:ascii="Candara" w:hAnsi="Candara" w:cs="Arial"/>
          <w:b/>
          <w:i/>
          <w:sz w:val="22"/>
          <w:szCs w:val="22"/>
        </w:rPr>
        <w:t xml:space="preserve"> </w:t>
      </w:r>
      <w:r w:rsidRPr="00A4130F">
        <w:rPr>
          <w:rFonts w:ascii="Candara" w:hAnsi="Candara" w:cs="Arial"/>
          <w:b/>
          <w:i/>
          <w:sz w:val="22"/>
          <w:szCs w:val="22"/>
        </w:rPr>
        <w:t xml:space="preserve">a new entity </w:t>
      </w:r>
      <w:r w:rsidR="002C7056" w:rsidRPr="00A4130F">
        <w:rPr>
          <w:rFonts w:ascii="Candara" w:hAnsi="Candara" w:cs="Arial"/>
          <w:b/>
          <w:i/>
          <w:sz w:val="22"/>
          <w:szCs w:val="22"/>
        </w:rPr>
        <w:t>to an environment which has different hist</w:t>
      </w:r>
      <w:r w:rsidR="0076240F" w:rsidRPr="00A4130F">
        <w:rPr>
          <w:rFonts w:ascii="Candara" w:hAnsi="Candara" w:cs="Arial"/>
          <w:b/>
          <w:i/>
          <w:sz w:val="22"/>
          <w:szCs w:val="22"/>
        </w:rPr>
        <w:t>o</w:t>
      </w:r>
      <w:r w:rsidR="002C7056" w:rsidRPr="00A4130F">
        <w:rPr>
          <w:rFonts w:ascii="Candara" w:hAnsi="Candara" w:cs="Arial"/>
          <w:b/>
          <w:i/>
          <w:sz w:val="22"/>
          <w:szCs w:val="22"/>
        </w:rPr>
        <w:t xml:space="preserve">rical buildings in situ. The architectural success has </w:t>
      </w:r>
      <w:r w:rsidR="0092403A" w:rsidRPr="00A4130F">
        <w:rPr>
          <w:rFonts w:ascii="Candara" w:hAnsi="Candara" w:cs="Arial"/>
          <w:b/>
          <w:i/>
          <w:sz w:val="22"/>
          <w:szCs w:val="22"/>
        </w:rPr>
        <w:t>the power</w:t>
      </w:r>
      <w:r w:rsidR="002C7056" w:rsidRPr="00A4130F">
        <w:rPr>
          <w:rFonts w:ascii="Candara" w:hAnsi="Candara" w:cs="Arial"/>
          <w:b/>
          <w:i/>
          <w:sz w:val="22"/>
          <w:szCs w:val="22"/>
        </w:rPr>
        <w:t xml:space="preserve"> to transform the envireonment with sensitivity toward traditional texture and  materials, as well as scale. The grandieuse program is not visible after the implementation.</w:t>
      </w:r>
      <w:r w:rsidR="00C8292C" w:rsidRPr="00A4130F">
        <w:rPr>
          <w:rFonts w:ascii="Candara" w:hAnsi="Candara" w:cs="Arial"/>
          <w:b/>
          <w:i/>
          <w:sz w:val="22"/>
          <w:szCs w:val="22"/>
        </w:rPr>
        <w:t xml:space="preserve"> Because of that quality it has been named for SUCCESS AWARD.</w:t>
      </w:r>
    </w:p>
    <w:p w:rsidR="008E6F14" w:rsidRPr="00A4130F" w:rsidRDefault="0076240F" w:rsidP="007C3C37">
      <w:pPr>
        <w:jc w:val="both"/>
        <w:rPr>
          <w:rFonts w:ascii="Candara" w:hAnsi="Candara"/>
          <w:sz w:val="22"/>
        </w:rPr>
      </w:pPr>
      <w:r w:rsidRPr="00A4130F">
        <w:rPr>
          <w:rFonts w:ascii="Candara" w:hAnsi="Candara" w:cs="Arial"/>
          <w:sz w:val="22"/>
          <w:szCs w:val="22"/>
        </w:rPr>
        <w:t xml:space="preserve">Büyük ölçekli kentsel müdahale yerinde farklı tarihsel binaların bulunduğu bir ortamda yeni bir </w:t>
      </w:r>
      <w:r w:rsidR="0092403A" w:rsidRPr="00A4130F">
        <w:rPr>
          <w:rFonts w:ascii="Candara" w:hAnsi="Candara" w:cs="Arial"/>
          <w:sz w:val="22"/>
          <w:szCs w:val="22"/>
        </w:rPr>
        <w:t xml:space="preserve">varoluş önerme kapasitesine sahiptir. Mimari başarı </w:t>
      </w:r>
      <w:r w:rsidR="002D05E2" w:rsidRPr="00A4130F">
        <w:rPr>
          <w:rFonts w:ascii="Candara" w:hAnsi="Candara" w:cs="Arial"/>
          <w:sz w:val="22"/>
          <w:szCs w:val="22"/>
        </w:rPr>
        <w:t xml:space="preserve">geleneksel doku ve malzemenin yanısıra ölçek bakımından da çevreyi duyarlılıkla dönüştürme </w:t>
      </w:r>
      <w:r w:rsidR="00E37919" w:rsidRPr="00A4130F">
        <w:rPr>
          <w:rFonts w:ascii="Candara" w:hAnsi="Candara" w:cs="Arial"/>
          <w:sz w:val="22"/>
          <w:szCs w:val="22"/>
        </w:rPr>
        <w:t xml:space="preserve">gücünü göstermektedir. Heybetli </w:t>
      </w:r>
      <w:r w:rsidR="00910056" w:rsidRPr="00A4130F">
        <w:rPr>
          <w:rFonts w:ascii="Candara" w:hAnsi="Candara" w:cs="Arial"/>
          <w:sz w:val="22"/>
          <w:szCs w:val="22"/>
        </w:rPr>
        <w:t xml:space="preserve">program uygulamada okunamaktadır. </w:t>
      </w:r>
      <w:r w:rsidR="00433F08" w:rsidRPr="00A4130F">
        <w:rPr>
          <w:rFonts w:ascii="Candara" w:hAnsi="Candara" w:cs="Arial"/>
          <w:sz w:val="22"/>
          <w:szCs w:val="22"/>
        </w:rPr>
        <w:t>Bu nedenle</w:t>
      </w:r>
      <w:r w:rsidR="00433F08" w:rsidRPr="00A4130F">
        <w:rPr>
          <w:rFonts w:ascii="Candara" w:hAnsi="Candara"/>
          <w:sz w:val="22"/>
          <w:szCs w:val="22"/>
        </w:rPr>
        <w:t xml:space="preserve"> </w:t>
      </w:r>
      <w:r w:rsidR="008E6F14" w:rsidRPr="00A4130F">
        <w:rPr>
          <w:rFonts w:ascii="Candara" w:hAnsi="Candara"/>
          <w:sz w:val="22"/>
        </w:rPr>
        <w:t>BAŞARI ÖDÜLÜ’ne uygun görülmüştür.</w:t>
      </w:r>
    </w:p>
    <w:p w:rsidR="00091FC6" w:rsidRPr="00A4130F" w:rsidRDefault="00091FC6" w:rsidP="007C3C37">
      <w:pPr>
        <w:spacing w:before="120" w:after="120"/>
        <w:jc w:val="both"/>
        <w:rPr>
          <w:rFonts w:ascii="Candara" w:hAnsi="Candara" w:cs="Arial"/>
          <w:sz w:val="22"/>
          <w:szCs w:val="22"/>
        </w:rPr>
      </w:pPr>
      <w:r w:rsidRPr="00A4130F">
        <w:rPr>
          <w:rFonts w:ascii="Candara" w:hAnsi="Candara" w:cs="Arial"/>
          <w:sz w:val="22"/>
          <w:szCs w:val="22"/>
        </w:rPr>
        <w:t xml:space="preserve">4012: TEŞVİK ÖDÜLÜ </w:t>
      </w:r>
    </w:p>
    <w:p w:rsidR="002C7056" w:rsidRPr="00A4130F" w:rsidRDefault="002C7056" w:rsidP="007C3C37">
      <w:pPr>
        <w:jc w:val="both"/>
        <w:rPr>
          <w:rFonts w:ascii="Candara" w:hAnsi="Candara" w:cs="Arial"/>
          <w:b/>
          <w:i/>
          <w:sz w:val="22"/>
          <w:szCs w:val="22"/>
        </w:rPr>
      </w:pPr>
      <w:r w:rsidRPr="00A4130F">
        <w:rPr>
          <w:rFonts w:ascii="Candara" w:hAnsi="Candara" w:cs="Arial"/>
          <w:b/>
          <w:i/>
          <w:sz w:val="22"/>
          <w:szCs w:val="22"/>
        </w:rPr>
        <w:t xml:space="preserve">The </w:t>
      </w:r>
      <w:r w:rsidR="00C8292C" w:rsidRPr="00A4130F">
        <w:rPr>
          <w:rFonts w:ascii="Candara" w:hAnsi="Candara" w:cs="Arial"/>
          <w:b/>
          <w:i/>
          <w:sz w:val="22"/>
          <w:szCs w:val="22"/>
        </w:rPr>
        <w:t>p</w:t>
      </w:r>
      <w:r w:rsidRPr="00A4130F">
        <w:rPr>
          <w:rFonts w:ascii="Candara" w:hAnsi="Candara" w:cs="Arial"/>
          <w:b/>
          <w:i/>
          <w:sz w:val="22"/>
          <w:szCs w:val="22"/>
        </w:rPr>
        <w:t>roject addresses</w:t>
      </w:r>
      <w:r w:rsidR="00387976" w:rsidRPr="00A4130F">
        <w:rPr>
          <w:rFonts w:ascii="Candara" w:hAnsi="Candara" w:cs="Arial"/>
          <w:b/>
          <w:i/>
          <w:sz w:val="22"/>
          <w:szCs w:val="22"/>
        </w:rPr>
        <w:t xml:space="preserve"> </w:t>
      </w:r>
      <w:r w:rsidRPr="00A4130F">
        <w:rPr>
          <w:rFonts w:ascii="Candara" w:hAnsi="Candara" w:cs="Arial"/>
          <w:b/>
          <w:i/>
          <w:sz w:val="22"/>
          <w:szCs w:val="22"/>
        </w:rPr>
        <w:t>an extraordinary solution as an event space. The</w:t>
      </w:r>
      <w:r w:rsidR="00D765D5" w:rsidRPr="00A4130F">
        <w:rPr>
          <w:rFonts w:ascii="Candara" w:hAnsi="Candara" w:cs="Arial"/>
          <w:b/>
          <w:i/>
          <w:sz w:val="22"/>
          <w:szCs w:val="22"/>
        </w:rPr>
        <w:t xml:space="preserve"> </w:t>
      </w:r>
      <w:r w:rsidRPr="00A4130F">
        <w:rPr>
          <w:rFonts w:ascii="Candara" w:hAnsi="Candara" w:cs="Arial"/>
          <w:b/>
          <w:i/>
          <w:sz w:val="22"/>
          <w:szCs w:val="22"/>
        </w:rPr>
        <w:t>proposed overall environment can hardly be traced and evaluated.</w:t>
      </w:r>
      <w:r w:rsidR="00C8292C" w:rsidRPr="00A4130F">
        <w:rPr>
          <w:rFonts w:ascii="Candara" w:hAnsi="Candara" w:cs="Arial"/>
          <w:b/>
          <w:i/>
          <w:sz w:val="22"/>
          <w:szCs w:val="22"/>
        </w:rPr>
        <w:t xml:space="preserve"> Because of that quality it has been named for ENCOURAGEMENT AWARD.</w:t>
      </w:r>
    </w:p>
    <w:p w:rsidR="008E6F14" w:rsidRPr="00A4130F" w:rsidRDefault="00DB1D8D" w:rsidP="007C3C37">
      <w:pPr>
        <w:jc w:val="both"/>
        <w:rPr>
          <w:rFonts w:ascii="Candara" w:hAnsi="Candara"/>
          <w:sz w:val="22"/>
        </w:rPr>
      </w:pPr>
      <w:r w:rsidRPr="00A4130F">
        <w:rPr>
          <w:rFonts w:ascii="Candara" w:hAnsi="Candara" w:cs="Arial"/>
          <w:sz w:val="22"/>
          <w:szCs w:val="22"/>
        </w:rPr>
        <w:t>Etkinlik</w:t>
      </w:r>
      <w:r w:rsidR="005F3D19" w:rsidRPr="00A4130F">
        <w:rPr>
          <w:rFonts w:ascii="Candara" w:hAnsi="Candara" w:cs="Arial"/>
          <w:sz w:val="22"/>
          <w:szCs w:val="22"/>
        </w:rPr>
        <w:t xml:space="preserve"> mekan</w:t>
      </w:r>
      <w:r w:rsidRPr="00A4130F">
        <w:rPr>
          <w:rFonts w:ascii="Candara" w:hAnsi="Candara" w:cs="Arial"/>
          <w:sz w:val="22"/>
          <w:szCs w:val="22"/>
        </w:rPr>
        <w:t>ı</w:t>
      </w:r>
      <w:r w:rsidR="005F3D19" w:rsidRPr="00A4130F">
        <w:rPr>
          <w:rFonts w:ascii="Candara" w:hAnsi="Candara" w:cs="Arial"/>
          <w:sz w:val="22"/>
          <w:szCs w:val="22"/>
        </w:rPr>
        <w:t xml:space="preserve"> olarak proje çok sıradışı bir çözüm ortaya koymaktadır. </w:t>
      </w:r>
      <w:r w:rsidR="00A25BF0" w:rsidRPr="00A4130F">
        <w:rPr>
          <w:rFonts w:ascii="Candara" w:hAnsi="Candara" w:cs="Arial"/>
          <w:sz w:val="22"/>
          <w:szCs w:val="22"/>
        </w:rPr>
        <w:t xml:space="preserve">Önerilen ayrıntılı ortam zor okunmakta ve değerlendirilebilmektedir. </w:t>
      </w:r>
      <w:r w:rsidR="00433F08" w:rsidRPr="00A4130F">
        <w:rPr>
          <w:rFonts w:ascii="Candara" w:hAnsi="Candara" w:cs="Arial"/>
          <w:sz w:val="22"/>
          <w:szCs w:val="22"/>
        </w:rPr>
        <w:t>Bu nedenle</w:t>
      </w:r>
      <w:r w:rsidR="008E6F14" w:rsidRPr="00A4130F">
        <w:rPr>
          <w:rFonts w:ascii="Candara" w:hAnsi="Candara"/>
          <w:sz w:val="22"/>
          <w:szCs w:val="22"/>
        </w:rPr>
        <w:t xml:space="preserve"> </w:t>
      </w:r>
      <w:r w:rsidR="008E6F14" w:rsidRPr="00A4130F">
        <w:rPr>
          <w:rFonts w:ascii="Candara" w:hAnsi="Candara"/>
          <w:sz w:val="22"/>
        </w:rPr>
        <w:t>TEŞVİK ÖDÜLÜ’ne uygun görülmüştür.</w:t>
      </w:r>
    </w:p>
    <w:p w:rsidR="00091FC6" w:rsidRPr="00A4130F" w:rsidRDefault="00091FC6" w:rsidP="007C3C37">
      <w:pPr>
        <w:spacing w:before="120" w:after="120"/>
        <w:jc w:val="both"/>
        <w:rPr>
          <w:rFonts w:ascii="Candara" w:hAnsi="Candara" w:cs="Arial"/>
          <w:sz w:val="22"/>
          <w:szCs w:val="22"/>
        </w:rPr>
      </w:pPr>
      <w:r w:rsidRPr="00A4130F">
        <w:rPr>
          <w:rFonts w:ascii="Candara" w:hAnsi="Candara" w:cs="Arial"/>
          <w:sz w:val="22"/>
          <w:szCs w:val="22"/>
        </w:rPr>
        <w:t xml:space="preserve">4006: JÜRİ ÖZEL ÖDÜLÜ </w:t>
      </w:r>
    </w:p>
    <w:p w:rsidR="00387976" w:rsidRPr="00A4130F" w:rsidRDefault="006E5D65" w:rsidP="007C3C37">
      <w:pPr>
        <w:spacing w:before="120" w:after="120"/>
        <w:jc w:val="both"/>
        <w:rPr>
          <w:rFonts w:ascii="Candara" w:hAnsi="Candara" w:cs="Arial"/>
          <w:b/>
          <w:i/>
          <w:sz w:val="22"/>
          <w:szCs w:val="22"/>
        </w:rPr>
      </w:pPr>
      <w:r w:rsidRPr="00A4130F">
        <w:rPr>
          <w:rFonts w:ascii="Candara" w:hAnsi="Candara" w:cs="Arial"/>
          <w:b/>
          <w:i/>
          <w:sz w:val="22"/>
          <w:szCs w:val="22"/>
        </w:rPr>
        <w:t xml:space="preserve">The </w:t>
      </w:r>
      <w:r w:rsidR="00A25BF0" w:rsidRPr="00A4130F">
        <w:rPr>
          <w:rFonts w:ascii="Candara" w:hAnsi="Candara" w:cs="Arial"/>
          <w:b/>
          <w:i/>
          <w:sz w:val="22"/>
          <w:szCs w:val="22"/>
        </w:rPr>
        <w:t>p</w:t>
      </w:r>
      <w:r w:rsidRPr="00A4130F">
        <w:rPr>
          <w:rFonts w:ascii="Candara" w:hAnsi="Candara" w:cs="Arial"/>
          <w:b/>
          <w:i/>
          <w:sz w:val="22"/>
          <w:szCs w:val="22"/>
        </w:rPr>
        <w:t>rofessional approach gives a successful mass to act as a backstage on one facade, while being fragmented on the other. The professionalism is also a good aspect fort he fourth year studio.</w:t>
      </w:r>
      <w:r w:rsidR="00C8292C" w:rsidRPr="00A4130F">
        <w:rPr>
          <w:rFonts w:ascii="Candara" w:hAnsi="Candara" w:cs="Arial"/>
          <w:b/>
          <w:i/>
          <w:sz w:val="22"/>
          <w:szCs w:val="22"/>
        </w:rPr>
        <w:t xml:space="preserve"> Because of that quality it has been named for JURY SPACIAL  AWARD.</w:t>
      </w:r>
    </w:p>
    <w:p w:rsidR="008E6F14" w:rsidRPr="00A4130F" w:rsidRDefault="00781D2C" w:rsidP="007C3C37">
      <w:pPr>
        <w:spacing w:before="120" w:after="120"/>
        <w:jc w:val="both"/>
        <w:rPr>
          <w:rFonts w:ascii="Candara" w:hAnsi="Candara" w:cs="Arial"/>
          <w:sz w:val="22"/>
          <w:szCs w:val="22"/>
        </w:rPr>
      </w:pPr>
      <w:r w:rsidRPr="00A4130F">
        <w:rPr>
          <w:rFonts w:ascii="Candara" w:hAnsi="Candara" w:cs="Arial"/>
          <w:sz w:val="22"/>
          <w:szCs w:val="22"/>
        </w:rPr>
        <w:t xml:space="preserve">Profesyonel yaklaşım bir cephede </w:t>
      </w:r>
      <w:r w:rsidR="00CD7971" w:rsidRPr="00A4130F">
        <w:rPr>
          <w:rFonts w:ascii="Candara" w:hAnsi="Candara" w:cs="Arial"/>
          <w:sz w:val="22"/>
          <w:szCs w:val="22"/>
        </w:rPr>
        <w:t xml:space="preserve">bir fon oluşturuken diğerinde oparçalanmaktadır. Dördüncü yıl stüdyosu için gösterilen profesyonalizm başarılıdır. </w:t>
      </w:r>
      <w:r w:rsidR="00433F08" w:rsidRPr="00A4130F">
        <w:rPr>
          <w:rFonts w:ascii="Candara" w:hAnsi="Candara" w:cs="Arial"/>
          <w:sz w:val="22"/>
          <w:szCs w:val="22"/>
        </w:rPr>
        <w:t>Bu nedenle</w:t>
      </w:r>
      <w:r w:rsidR="00433F08" w:rsidRPr="00A4130F">
        <w:rPr>
          <w:rFonts w:ascii="Candara" w:hAnsi="Candara"/>
          <w:sz w:val="22"/>
          <w:szCs w:val="22"/>
        </w:rPr>
        <w:t xml:space="preserve"> </w:t>
      </w:r>
      <w:r w:rsidR="008E6F14" w:rsidRPr="00A4130F">
        <w:rPr>
          <w:rFonts w:ascii="Candara" w:hAnsi="Candara" w:cs="Arial"/>
          <w:sz w:val="22"/>
          <w:szCs w:val="22"/>
        </w:rPr>
        <w:t>JÜRİ ÖZEL ÖDÜLÜ’ne değer bulunmuştur.</w:t>
      </w:r>
    </w:p>
    <w:p w:rsidR="00091FC6" w:rsidRPr="00A4130F" w:rsidRDefault="00091FC6" w:rsidP="007C3C37">
      <w:pPr>
        <w:spacing w:before="120" w:after="120"/>
        <w:jc w:val="both"/>
        <w:rPr>
          <w:rFonts w:ascii="Candara" w:hAnsi="Candara" w:cs="Arial"/>
          <w:sz w:val="22"/>
          <w:szCs w:val="22"/>
        </w:rPr>
      </w:pPr>
      <w:r w:rsidRPr="00A4130F">
        <w:rPr>
          <w:rFonts w:ascii="Candara" w:hAnsi="Candara" w:cs="Arial"/>
          <w:sz w:val="22"/>
          <w:szCs w:val="22"/>
        </w:rPr>
        <w:t xml:space="preserve">4013: JÜRİ ÖZEL ÖDÜLÜ </w:t>
      </w:r>
    </w:p>
    <w:p w:rsidR="00C8292C" w:rsidRPr="00A4130F" w:rsidRDefault="006A432C" w:rsidP="00C8292C">
      <w:pPr>
        <w:spacing w:before="120" w:after="120"/>
        <w:jc w:val="both"/>
        <w:rPr>
          <w:rFonts w:ascii="Candara" w:hAnsi="Candara" w:cs="Arial"/>
          <w:b/>
          <w:i/>
          <w:sz w:val="22"/>
          <w:szCs w:val="22"/>
        </w:rPr>
      </w:pPr>
      <w:r w:rsidRPr="00A4130F">
        <w:rPr>
          <w:rFonts w:ascii="Candara" w:hAnsi="Candara" w:cs="Arial"/>
          <w:b/>
          <w:i/>
          <w:sz w:val="22"/>
          <w:szCs w:val="22"/>
        </w:rPr>
        <w:t>The project is r</w:t>
      </w:r>
      <w:r w:rsidR="006E5D65" w:rsidRPr="00A4130F">
        <w:rPr>
          <w:rFonts w:ascii="Candara" w:hAnsi="Candara" w:cs="Arial"/>
          <w:b/>
          <w:i/>
          <w:sz w:val="22"/>
          <w:szCs w:val="22"/>
        </w:rPr>
        <w:t>ecomm</w:t>
      </w:r>
      <w:r w:rsidRPr="00A4130F">
        <w:rPr>
          <w:rFonts w:ascii="Candara" w:hAnsi="Candara" w:cs="Arial"/>
          <w:b/>
          <w:i/>
          <w:sz w:val="22"/>
          <w:szCs w:val="22"/>
        </w:rPr>
        <w:t>e</w:t>
      </w:r>
      <w:r w:rsidR="006E5D65" w:rsidRPr="00A4130F">
        <w:rPr>
          <w:rFonts w:ascii="Candara" w:hAnsi="Candara" w:cs="Arial"/>
          <w:b/>
          <w:i/>
          <w:sz w:val="22"/>
          <w:szCs w:val="22"/>
        </w:rPr>
        <w:t xml:space="preserve">nded in its research, specializing an event space which will </w:t>
      </w:r>
      <w:r w:rsidR="00D765D5" w:rsidRPr="00A4130F">
        <w:rPr>
          <w:rFonts w:ascii="Candara" w:hAnsi="Candara" w:cs="Arial"/>
          <w:b/>
          <w:i/>
          <w:sz w:val="22"/>
          <w:szCs w:val="22"/>
        </w:rPr>
        <w:t>add</w:t>
      </w:r>
      <w:r w:rsidRPr="00A4130F">
        <w:rPr>
          <w:rFonts w:ascii="Candara" w:hAnsi="Candara" w:cs="Arial"/>
          <w:b/>
          <w:i/>
          <w:sz w:val="22"/>
          <w:szCs w:val="22"/>
        </w:rPr>
        <w:t>ress the accomodation of refugee</w:t>
      </w:r>
      <w:r w:rsidR="00D765D5" w:rsidRPr="00A4130F">
        <w:rPr>
          <w:rFonts w:ascii="Candara" w:hAnsi="Candara" w:cs="Arial"/>
          <w:b/>
          <w:i/>
          <w:sz w:val="22"/>
          <w:szCs w:val="22"/>
        </w:rPr>
        <w:t>s, using a ferry-boat out of service. However it does not consistently materialize the expected circumstances.</w:t>
      </w:r>
      <w:r w:rsidR="00C8292C" w:rsidRPr="00A4130F">
        <w:rPr>
          <w:rFonts w:ascii="Candara" w:hAnsi="Candara" w:cs="Arial"/>
          <w:b/>
          <w:i/>
          <w:sz w:val="22"/>
          <w:szCs w:val="22"/>
        </w:rPr>
        <w:t xml:space="preserve"> Because of that it has been named for JURY SPACIAL  AWARD.</w:t>
      </w:r>
    </w:p>
    <w:p w:rsidR="008E6F14" w:rsidRPr="00A4130F" w:rsidRDefault="00DB1D8D" w:rsidP="007C3C37">
      <w:pPr>
        <w:spacing w:before="120" w:after="120"/>
        <w:jc w:val="both"/>
        <w:rPr>
          <w:rFonts w:ascii="Candara" w:hAnsi="Candara" w:cs="Arial"/>
          <w:sz w:val="22"/>
          <w:szCs w:val="22"/>
        </w:rPr>
      </w:pPr>
      <w:r w:rsidRPr="00A4130F">
        <w:rPr>
          <w:rFonts w:ascii="Candara" w:hAnsi="Candara" w:cs="Arial"/>
          <w:sz w:val="22"/>
          <w:szCs w:val="22"/>
        </w:rPr>
        <w:lastRenderedPageBreak/>
        <w:t xml:space="preserve">Kullanımdan kalkmış bir feribotu dönüştürerek </w:t>
      </w:r>
      <w:r w:rsidR="00E57CE8" w:rsidRPr="00A4130F">
        <w:rPr>
          <w:rFonts w:ascii="Candara" w:hAnsi="Candara" w:cs="Arial"/>
          <w:sz w:val="22"/>
          <w:szCs w:val="22"/>
        </w:rPr>
        <w:t>sığınmacılara barınacak etkinlik mekanı yaratma yolundaki ara</w:t>
      </w:r>
      <w:r w:rsidR="0007769C" w:rsidRPr="00A4130F">
        <w:rPr>
          <w:rFonts w:ascii="Candara" w:hAnsi="Candara" w:cs="Arial"/>
          <w:sz w:val="22"/>
          <w:szCs w:val="22"/>
        </w:rPr>
        <w:t>ştırmalarıyla bu proje dik</w:t>
      </w:r>
      <w:r w:rsidR="00E57CE8" w:rsidRPr="00A4130F">
        <w:rPr>
          <w:rFonts w:ascii="Candara" w:hAnsi="Candara" w:cs="Arial"/>
          <w:sz w:val="22"/>
          <w:szCs w:val="22"/>
        </w:rPr>
        <w:t>k</w:t>
      </w:r>
      <w:r w:rsidR="0007769C" w:rsidRPr="00A4130F">
        <w:rPr>
          <w:rFonts w:ascii="Candara" w:hAnsi="Candara" w:cs="Arial"/>
          <w:sz w:val="22"/>
          <w:szCs w:val="22"/>
        </w:rPr>
        <w:t>a</w:t>
      </w:r>
      <w:r w:rsidR="00E57CE8" w:rsidRPr="00A4130F">
        <w:rPr>
          <w:rFonts w:ascii="Candara" w:hAnsi="Candara" w:cs="Arial"/>
          <w:sz w:val="22"/>
          <w:szCs w:val="22"/>
        </w:rPr>
        <w:t xml:space="preserve">ti çekmiştir. </w:t>
      </w:r>
      <w:r w:rsidR="00594092" w:rsidRPr="00A4130F">
        <w:rPr>
          <w:rFonts w:ascii="Candara" w:hAnsi="Candara" w:cs="Arial"/>
          <w:sz w:val="22"/>
          <w:szCs w:val="22"/>
        </w:rPr>
        <w:t xml:space="preserve">Yine de </w:t>
      </w:r>
      <w:r w:rsidR="0007769C" w:rsidRPr="00A4130F">
        <w:rPr>
          <w:rFonts w:ascii="Candara" w:hAnsi="Candara" w:cs="Arial"/>
          <w:sz w:val="22"/>
          <w:szCs w:val="22"/>
        </w:rPr>
        <w:t>beklenilen ayrıntılar</w:t>
      </w:r>
      <w:r w:rsidR="00F90951" w:rsidRPr="00A4130F">
        <w:rPr>
          <w:rFonts w:ascii="Candara" w:hAnsi="Candara" w:cs="Arial"/>
          <w:sz w:val="22"/>
          <w:szCs w:val="22"/>
        </w:rPr>
        <w:t xml:space="preserve">ı maddeselleştirmede </w:t>
      </w:r>
      <w:r w:rsidR="00422000" w:rsidRPr="00A4130F">
        <w:rPr>
          <w:rFonts w:ascii="Candara" w:hAnsi="Candara" w:cs="Arial"/>
          <w:sz w:val="22"/>
          <w:szCs w:val="22"/>
        </w:rPr>
        <w:t xml:space="preserve">tutarlılık gösrterememektedir. </w:t>
      </w:r>
      <w:r w:rsidR="00433F08" w:rsidRPr="00A4130F">
        <w:rPr>
          <w:rFonts w:ascii="Candara" w:hAnsi="Candara" w:cs="Arial"/>
          <w:sz w:val="22"/>
          <w:szCs w:val="22"/>
        </w:rPr>
        <w:t>Bu nedenle</w:t>
      </w:r>
      <w:r w:rsidR="00433F08" w:rsidRPr="00A4130F">
        <w:rPr>
          <w:rFonts w:ascii="Candara" w:hAnsi="Candara"/>
          <w:sz w:val="22"/>
          <w:szCs w:val="22"/>
        </w:rPr>
        <w:t xml:space="preserve"> </w:t>
      </w:r>
      <w:r w:rsidR="008E6F14" w:rsidRPr="00A4130F">
        <w:rPr>
          <w:rFonts w:ascii="Candara" w:hAnsi="Candara" w:cs="Arial"/>
          <w:sz w:val="22"/>
          <w:szCs w:val="22"/>
        </w:rPr>
        <w:t>JÜRİ ÖZEL ÖDÜLÜ’ne değer bulunmuştur.</w:t>
      </w:r>
    </w:p>
    <w:p w:rsidR="00091FC6" w:rsidRPr="00A4130F" w:rsidRDefault="00091FC6" w:rsidP="007C3C37">
      <w:pPr>
        <w:spacing w:before="120" w:after="120"/>
        <w:jc w:val="both"/>
        <w:rPr>
          <w:rFonts w:ascii="Candara" w:hAnsi="Candara" w:cs="Arial"/>
          <w:sz w:val="22"/>
          <w:szCs w:val="22"/>
        </w:rPr>
      </w:pPr>
      <w:r w:rsidRPr="00A4130F">
        <w:rPr>
          <w:rFonts w:ascii="Candara" w:hAnsi="Candara" w:cs="Arial"/>
          <w:sz w:val="22"/>
          <w:szCs w:val="22"/>
        </w:rPr>
        <w:t xml:space="preserve">4028: JÜRİ ÖZEL ÖDÜLÜ </w:t>
      </w:r>
    </w:p>
    <w:p w:rsidR="00C8292C" w:rsidRPr="00A4130F" w:rsidRDefault="002A4059" w:rsidP="00C8292C">
      <w:pPr>
        <w:spacing w:before="120" w:after="120"/>
        <w:jc w:val="both"/>
        <w:rPr>
          <w:rFonts w:ascii="Candara" w:hAnsi="Candara" w:cs="Arial"/>
          <w:b/>
          <w:i/>
          <w:sz w:val="22"/>
          <w:szCs w:val="22"/>
        </w:rPr>
      </w:pPr>
      <w:r w:rsidRPr="00A4130F">
        <w:rPr>
          <w:rFonts w:ascii="Candara" w:hAnsi="Candara" w:cs="Arial"/>
          <w:b/>
          <w:i/>
          <w:sz w:val="22"/>
          <w:szCs w:val="22"/>
        </w:rPr>
        <w:t>The ability of the project  of creating a large scale object in an urban space is noted by the jury. Using simple elements, stairs, small blocks and platforms</w:t>
      </w:r>
      <w:r w:rsidR="00F80CE1" w:rsidRPr="00A4130F">
        <w:rPr>
          <w:rFonts w:ascii="Candara" w:hAnsi="Candara" w:cs="Arial"/>
          <w:b/>
          <w:i/>
          <w:sz w:val="22"/>
          <w:szCs w:val="22"/>
        </w:rPr>
        <w:t>,</w:t>
      </w:r>
      <w:r w:rsidRPr="00A4130F">
        <w:rPr>
          <w:rFonts w:ascii="Candara" w:hAnsi="Candara" w:cs="Arial"/>
          <w:b/>
          <w:i/>
          <w:sz w:val="22"/>
          <w:szCs w:val="22"/>
        </w:rPr>
        <w:t xml:space="preserve"> it generates a new topography.</w:t>
      </w:r>
      <w:r w:rsidR="00C8292C" w:rsidRPr="00A4130F">
        <w:rPr>
          <w:rFonts w:ascii="Candara" w:hAnsi="Candara" w:cs="Arial"/>
          <w:b/>
          <w:i/>
          <w:sz w:val="22"/>
          <w:szCs w:val="22"/>
        </w:rPr>
        <w:t xml:space="preserve"> Because of that quality it has been named for JURY SPACIAL  AWARD.</w:t>
      </w:r>
    </w:p>
    <w:p w:rsidR="008E6F14" w:rsidRPr="00A4130F" w:rsidRDefault="00F80CE1" w:rsidP="007C3C37">
      <w:pPr>
        <w:spacing w:before="120" w:after="120"/>
        <w:jc w:val="both"/>
        <w:rPr>
          <w:rFonts w:ascii="Candara" w:hAnsi="Candara" w:cs="Arial"/>
          <w:sz w:val="22"/>
          <w:szCs w:val="22"/>
        </w:rPr>
      </w:pPr>
      <w:r w:rsidRPr="00A4130F">
        <w:rPr>
          <w:rFonts w:ascii="Candara" w:hAnsi="Candara" w:cs="Arial"/>
          <w:sz w:val="22"/>
          <w:szCs w:val="22"/>
        </w:rPr>
        <w:t xml:space="preserve">Projenin kentsel mekan içinde büyük ölçekli bir nesneyi yaratmada gösterdiği beceri jüri tarafından takdir edilmiştir. Basit elemanlar kullanark – merdvenler, küçük bloklar, platformlar – yeni bir topografya yaratmaktadır. </w:t>
      </w:r>
      <w:r w:rsidR="00433F08" w:rsidRPr="00A4130F">
        <w:rPr>
          <w:rFonts w:ascii="Candara" w:hAnsi="Candara" w:cs="Arial"/>
          <w:sz w:val="22"/>
          <w:szCs w:val="22"/>
        </w:rPr>
        <w:t>Bu nedenle</w:t>
      </w:r>
      <w:r w:rsidR="00433F08" w:rsidRPr="00A4130F">
        <w:rPr>
          <w:rFonts w:ascii="Candara" w:hAnsi="Candara"/>
          <w:sz w:val="22"/>
          <w:szCs w:val="22"/>
        </w:rPr>
        <w:t xml:space="preserve"> </w:t>
      </w:r>
      <w:r w:rsidR="008E6F14" w:rsidRPr="00A4130F">
        <w:rPr>
          <w:rFonts w:ascii="Candara" w:hAnsi="Candara" w:cs="Arial"/>
          <w:sz w:val="22"/>
          <w:szCs w:val="22"/>
        </w:rPr>
        <w:t>JÜRİ ÖZEL ÖDÜLÜ’ne değer bulunmuştur.</w:t>
      </w:r>
    </w:p>
    <w:p w:rsidR="00091FC6" w:rsidRPr="00A4130F" w:rsidRDefault="00091FC6" w:rsidP="007C3C37">
      <w:pPr>
        <w:spacing w:before="120" w:after="120"/>
        <w:jc w:val="both"/>
        <w:rPr>
          <w:rFonts w:ascii="Candara" w:hAnsi="Candara" w:cs="Arial"/>
          <w:sz w:val="22"/>
          <w:szCs w:val="22"/>
        </w:rPr>
      </w:pPr>
      <w:r w:rsidRPr="00A4130F">
        <w:rPr>
          <w:rFonts w:ascii="Candara" w:hAnsi="Candara" w:cs="Arial"/>
          <w:sz w:val="22"/>
          <w:szCs w:val="22"/>
        </w:rPr>
        <w:t xml:space="preserve">4032: JÜRİ ÖZEL ÖDÜLÜ </w:t>
      </w:r>
    </w:p>
    <w:p w:rsidR="00C8292C" w:rsidRPr="00A4130F" w:rsidRDefault="002A4059" w:rsidP="00C8292C">
      <w:pPr>
        <w:spacing w:before="120" w:after="120"/>
        <w:jc w:val="both"/>
        <w:rPr>
          <w:rFonts w:ascii="Candara" w:hAnsi="Candara" w:cs="Arial"/>
          <w:b/>
          <w:i/>
          <w:sz w:val="22"/>
          <w:szCs w:val="22"/>
        </w:rPr>
      </w:pPr>
      <w:r w:rsidRPr="00A4130F">
        <w:rPr>
          <w:rFonts w:ascii="Candara" w:hAnsi="Candara" w:cs="Arial"/>
          <w:b/>
          <w:i/>
          <w:sz w:val="22"/>
          <w:szCs w:val="22"/>
        </w:rPr>
        <w:t>The jury recognizes the bold but non-architecture proposal which transforms an urban area into a promordial agricultural land.</w:t>
      </w:r>
      <w:r w:rsidR="00C8292C" w:rsidRPr="00A4130F">
        <w:rPr>
          <w:rFonts w:ascii="Candara" w:hAnsi="Candara" w:cs="Arial"/>
          <w:b/>
          <w:i/>
          <w:sz w:val="22"/>
          <w:szCs w:val="22"/>
        </w:rPr>
        <w:t xml:space="preserve"> Because of that quality it has been named for JURY SPACIAL  AWARD.</w:t>
      </w:r>
    </w:p>
    <w:p w:rsidR="008E6F14" w:rsidRPr="00A4130F" w:rsidRDefault="002B1601" w:rsidP="007C3C37">
      <w:pPr>
        <w:spacing w:before="120" w:after="120"/>
        <w:jc w:val="both"/>
        <w:rPr>
          <w:rFonts w:ascii="Candara" w:hAnsi="Candara" w:cs="Arial"/>
          <w:sz w:val="22"/>
          <w:szCs w:val="22"/>
        </w:rPr>
      </w:pPr>
      <w:r w:rsidRPr="00A4130F">
        <w:rPr>
          <w:rFonts w:ascii="Candara" w:hAnsi="Candara" w:cs="Arial"/>
          <w:sz w:val="22"/>
          <w:szCs w:val="22"/>
        </w:rPr>
        <w:t xml:space="preserve">Jüri kentsel bir alanı iptidai </w:t>
      </w:r>
      <w:r w:rsidR="00D70AC6" w:rsidRPr="00A4130F">
        <w:rPr>
          <w:rFonts w:ascii="Candara" w:hAnsi="Candara" w:cs="Arial"/>
          <w:sz w:val="22"/>
          <w:szCs w:val="22"/>
        </w:rPr>
        <w:t>bir tarım alanına dönüştüren cesur ama</w:t>
      </w:r>
      <w:r w:rsidR="00EA3BF6" w:rsidRPr="00A4130F">
        <w:rPr>
          <w:rFonts w:ascii="Candara" w:hAnsi="Candara" w:cs="Arial"/>
          <w:sz w:val="22"/>
          <w:szCs w:val="22"/>
        </w:rPr>
        <w:t xml:space="preserve"> mimarlığı kullanmayan bu</w:t>
      </w:r>
      <w:r w:rsidR="00D70AC6" w:rsidRPr="00A4130F">
        <w:rPr>
          <w:rFonts w:ascii="Candara" w:hAnsi="Candara" w:cs="Arial"/>
          <w:sz w:val="22"/>
          <w:szCs w:val="22"/>
        </w:rPr>
        <w:t xml:space="preserve"> öneriyi </w:t>
      </w:r>
      <w:r w:rsidR="00EA3BF6" w:rsidRPr="00A4130F">
        <w:rPr>
          <w:rFonts w:ascii="Candara" w:hAnsi="Candara" w:cs="Arial"/>
          <w:sz w:val="22"/>
          <w:szCs w:val="22"/>
        </w:rPr>
        <w:t>not etmiş; b</w:t>
      </w:r>
      <w:r w:rsidR="00433F08" w:rsidRPr="00A4130F">
        <w:rPr>
          <w:rFonts w:ascii="Candara" w:hAnsi="Candara" w:cs="Arial"/>
          <w:sz w:val="22"/>
          <w:szCs w:val="22"/>
        </w:rPr>
        <w:t>u nedenle</w:t>
      </w:r>
      <w:r w:rsidR="00433F08" w:rsidRPr="00A4130F">
        <w:rPr>
          <w:rFonts w:ascii="Candara" w:hAnsi="Candara"/>
          <w:sz w:val="22"/>
          <w:szCs w:val="22"/>
        </w:rPr>
        <w:t xml:space="preserve"> </w:t>
      </w:r>
      <w:r w:rsidR="008E6F14" w:rsidRPr="00A4130F">
        <w:rPr>
          <w:rFonts w:ascii="Candara" w:hAnsi="Candara" w:cs="Arial"/>
          <w:sz w:val="22"/>
          <w:szCs w:val="22"/>
        </w:rPr>
        <w:t>JÜRİ ÖZEL ÖDÜLÜ’ne değer bu</w:t>
      </w:r>
      <w:r w:rsidR="00EA3BF6" w:rsidRPr="00A4130F">
        <w:rPr>
          <w:rFonts w:ascii="Candara" w:hAnsi="Candara" w:cs="Arial"/>
          <w:sz w:val="22"/>
          <w:szCs w:val="22"/>
        </w:rPr>
        <w:t>l</w:t>
      </w:r>
      <w:r w:rsidR="008E6F14" w:rsidRPr="00A4130F">
        <w:rPr>
          <w:rFonts w:ascii="Candara" w:hAnsi="Candara" w:cs="Arial"/>
          <w:sz w:val="22"/>
          <w:szCs w:val="22"/>
        </w:rPr>
        <w:t>muştur.</w:t>
      </w:r>
    </w:p>
    <w:p w:rsidR="00CD7EB0" w:rsidRPr="00A4130F" w:rsidRDefault="00CD7EB0" w:rsidP="007C3C37">
      <w:pPr>
        <w:jc w:val="both"/>
        <w:rPr>
          <w:rFonts w:ascii="Candara" w:hAnsi="Candara"/>
          <w:sz w:val="22"/>
        </w:rPr>
      </w:pPr>
      <w:bookmarkStart w:id="0" w:name="_GoBack"/>
      <w:bookmarkEnd w:id="0"/>
    </w:p>
    <w:sectPr w:rsidR="00CD7EB0" w:rsidRPr="00A4130F" w:rsidSect="000D68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7EB0"/>
    <w:rsid w:val="000330A9"/>
    <w:rsid w:val="000357C3"/>
    <w:rsid w:val="0007769C"/>
    <w:rsid w:val="000857D8"/>
    <w:rsid w:val="00091FC6"/>
    <w:rsid w:val="000A234E"/>
    <w:rsid w:val="000C02AC"/>
    <w:rsid w:val="000D68AC"/>
    <w:rsid w:val="000E7F85"/>
    <w:rsid w:val="000F5610"/>
    <w:rsid w:val="00117FA1"/>
    <w:rsid w:val="0013057A"/>
    <w:rsid w:val="00174799"/>
    <w:rsid w:val="001F6999"/>
    <w:rsid w:val="002028FF"/>
    <w:rsid w:val="00247595"/>
    <w:rsid w:val="002655B8"/>
    <w:rsid w:val="002A4059"/>
    <w:rsid w:val="002A44B0"/>
    <w:rsid w:val="002B1601"/>
    <w:rsid w:val="002C578A"/>
    <w:rsid w:val="002C7056"/>
    <w:rsid w:val="002D05E2"/>
    <w:rsid w:val="0034719D"/>
    <w:rsid w:val="003842DC"/>
    <w:rsid w:val="00387976"/>
    <w:rsid w:val="00391DAB"/>
    <w:rsid w:val="00393E66"/>
    <w:rsid w:val="003C0809"/>
    <w:rsid w:val="003E7A38"/>
    <w:rsid w:val="00411563"/>
    <w:rsid w:val="00414BB2"/>
    <w:rsid w:val="00420C7F"/>
    <w:rsid w:val="00422000"/>
    <w:rsid w:val="004238FE"/>
    <w:rsid w:val="00433F08"/>
    <w:rsid w:val="0047589B"/>
    <w:rsid w:val="00494BFD"/>
    <w:rsid w:val="00501FC5"/>
    <w:rsid w:val="00556AA0"/>
    <w:rsid w:val="00594092"/>
    <w:rsid w:val="005C70AD"/>
    <w:rsid w:val="005D0C65"/>
    <w:rsid w:val="005E0D0D"/>
    <w:rsid w:val="005F3D19"/>
    <w:rsid w:val="00601C3C"/>
    <w:rsid w:val="006A432C"/>
    <w:rsid w:val="006A48BE"/>
    <w:rsid w:val="006E5D65"/>
    <w:rsid w:val="0076240F"/>
    <w:rsid w:val="00774673"/>
    <w:rsid w:val="00781D2C"/>
    <w:rsid w:val="007B622C"/>
    <w:rsid w:val="007C3C37"/>
    <w:rsid w:val="007F37AE"/>
    <w:rsid w:val="00825EBF"/>
    <w:rsid w:val="00843683"/>
    <w:rsid w:val="008E6F14"/>
    <w:rsid w:val="0090338A"/>
    <w:rsid w:val="00910056"/>
    <w:rsid w:val="0092403A"/>
    <w:rsid w:val="00934B94"/>
    <w:rsid w:val="00970F37"/>
    <w:rsid w:val="00976223"/>
    <w:rsid w:val="009A2A56"/>
    <w:rsid w:val="009A6ED4"/>
    <w:rsid w:val="009C3E04"/>
    <w:rsid w:val="00A24101"/>
    <w:rsid w:val="00A25BF0"/>
    <w:rsid w:val="00A4130F"/>
    <w:rsid w:val="00AA2383"/>
    <w:rsid w:val="00AA38AD"/>
    <w:rsid w:val="00AA7F1D"/>
    <w:rsid w:val="00AE25D1"/>
    <w:rsid w:val="00B4393A"/>
    <w:rsid w:val="00B82695"/>
    <w:rsid w:val="00B845DC"/>
    <w:rsid w:val="00B95239"/>
    <w:rsid w:val="00BF56E6"/>
    <w:rsid w:val="00C230AE"/>
    <w:rsid w:val="00C367DB"/>
    <w:rsid w:val="00C8292C"/>
    <w:rsid w:val="00CA18E4"/>
    <w:rsid w:val="00CD7971"/>
    <w:rsid w:val="00CD7EB0"/>
    <w:rsid w:val="00D70AC6"/>
    <w:rsid w:val="00D765D5"/>
    <w:rsid w:val="00DB1D8D"/>
    <w:rsid w:val="00E02247"/>
    <w:rsid w:val="00E37919"/>
    <w:rsid w:val="00E57CE8"/>
    <w:rsid w:val="00EA3BF6"/>
    <w:rsid w:val="00EC34E0"/>
    <w:rsid w:val="00EF63FA"/>
    <w:rsid w:val="00F3673B"/>
    <w:rsid w:val="00F80CE1"/>
    <w:rsid w:val="00F90951"/>
    <w:rsid w:val="00FB5DB3"/>
    <w:rsid w:val="00FB674E"/>
    <w:rsid w:val="00FF79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B0"/>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536D1-40F7-4015-A526-3ED0D667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2679</Words>
  <Characters>15275</Characters>
  <Application>Microsoft Office Word</Application>
  <DocSecurity>0</DocSecurity>
  <Lines>127</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Admin</cp:lastModifiedBy>
  <cp:revision>2</cp:revision>
  <dcterms:created xsi:type="dcterms:W3CDTF">2013-11-06T10:37:00Z</dcterms:created>
  <dcterms:modified xsi:type="dcterms:W3CDTF">2013-11-06T10:37:00Z</dcterms:modified>
</cp:coreProperties>
</file>